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D9" w:rsidRPr="000E080B" w:rsidRDefault="00FB02D9" w:rsidP="00FB02D9">
      <w:pPr>
        <w:spacing w:after="120"/>
        <w:ind w:left="142" w:hanging="4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080B">
        <w:rPr>
          <w:rFonts w:ascii="Times New Roman" w:hAnsi="Times New Roman" w:cs="Times New Roman"/>
          <w:b/>
          <w:sz w:val="26"/>
          <w:szCs w:val="26"/>
        </w:rPr>
        <w:t>ÔN TẬP MÔN TIN HỌC KHỐI 7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sz w:val="26"/>
          <w:szCs w:val="26"/>
        </w:rPr>
        <w:t>I. LÝ THUYẾT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1/ Hãy nêu các bước thực hiện để định dạng phông chữ, cỡ chữ</w:t>
      </w:r>
      <w:r w:rsidR="00CF2292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, </w:t>
      </w:r>
      <w:r w:rsidR="00CF2292" w:rsidRPr="00CF2292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màu chữ</w:t>
      </w:r>
      <w:r w:rsidRPr="000E080B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 xml:space="preserve"> và kiểu chữ?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sz w:val="26"/>
          <w:szCs w:val="26"/>
        </w:rPr>
        <w:t>a. Định dạng phông chữ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B1. Chọn ô (hoặc các ô) cần định dạng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chuột tại mũi tên ở ô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Font </w:t>
      </w:r>
      <w:r w:rsidRPr="000E080B">
        <w:rPr>
          <w:rFonts w:ascii="Times New Roman" w:hAnsi="Times New Roman" w:cs="Times New Roman"/>
          <w:bCs/>
          <w:sz w:val="26"/>
          <w:szCs w:val="26"/>
        </w:rPr>
        <w:t>trong nhóm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Font </w:t>
      </w:r>
      <w:r w:rsidRPr="000E080B">
        <w:rPr>
          <w:rFonts w:ascii="Times New Roman" w:hAnsi="Times New Roman" w:cs="Times New Roman"/>
          <w:bCs/>
          <w:sz w:val="26"/>
          <w:szCs w:val="26"/>
        </w:rPr>
        <w:t>của dải lệnh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Home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B3. Nháy chuột  chọn phông chữ thích hợp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sz w:val="26"/>
          <w:szCs w:val="26"/>
        </w:rPr>
        <w:t>b. Định dạng cỡ chữ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B1. Chọn ô (hoặc các ô) cần định dạng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chuột tại mũi tên ở ô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Font Size </w:t>
      </w:r>
      <w:r w:rsidRPr="000E080B">
        <w:rPr>
          <w:rFonts w:ascii="Times New Roman" w:hAnsi="Times New Roman" w:cs="Times New Roman"/>
          <w:bCs/>
          <w:sz w:val="26"/>
          <w:szCs w:val="26"/>
        </w:rPr>
        <w:t>trong nhóm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Font </w:t>
      </w:r>
      <w:r w:rsidRPr="000E080B">
        <w:rPr>
          <w:rFonts w:ascii="Times New Roman" w:hAnsi="Times New Roman" w:cs="Times New Roman"/>
          <w:bCs/>
          <w:sz w:val="26"/>
          <w:szCs w:val="26"/>
        </w:rPr>
        <w:t>của dải lệnh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Home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B3. Nháy chuột  chọn cỡ chữ thích hợp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sz w:val="26"/>
          <w:szCs w:val="26"/>
        </w:rPr>
        <w:t>c. Chọn màu chữ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B1. Chọn ô hoặc các ô muốn thay đổi màu chữ 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chuột tại mũi tên ở ô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Font Color </w:t>
      </w:r>
      <w:r w:rsidRPr="000E080B">
        <w:rPr>
          <w:rFonts w:ascii="Times New Roman" w:hAnsi="Times New Roman" w:cs="Times New Roman"/>
          <w:bCs/>
          <w:sz w:val="26"/>
          <w:szCs w:val="26"/>
        </w:rPr>
        <w:t>trong nhóm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Font </w:t>
      </w:r>
      <w:r w:rsidRPr="000E080B">
        <w:rPr>
          <w:rFonts w:ascii="Times New Roman" w:hAnsi="Times New Roman" w:cs="Times New Roman"/>
          <w:bCs/>
          <w:sz w:val="26"/>
          <w:szCs w:val="26"/>
        </w:rPr>
        <w:t>của dải lệnh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Home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B3. Nháy chuột  chọn màu thích hợp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sz w:val="26"/>
          <w:szCs w:val="26"/>
        </w:rPr>
        <w:t>d. Định dạng kiểu chữ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B1. Chọn ô hoặc các ô cần định dạng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vào nút </w:t>
      </w:r>
      <w:r w:rsidRPr="000E080B">
        <w:rPr>
          <w:rFonts w:ascii="Times New Roman" w:hAnsi="Times New Roman" w:cs="Times New Roman"/>
          <w:b/>
          <w:sz w:val="26"/>
          <w:szCs w:val="26"/>
        </w:rPr>
        <w:t xml:space="preserve">Bold </w:t>
      </w:r>
      <w:r w:rsidRPr="000E080B">
        <w:rPr>
          <w:rFonts w:ascii="Times New Roman" w:hAnsi="Times New Roman" w:cs="Times New Roman"/>
          <w:sz w:val="26"/>
          <w:szCs w:val="26"/>
        </w:rPr>
        <w:t>(</w:t>
      </w:r>
      <w:r w:rsidRPr="000E080B">
        <w:rPr>
          <w:rFonts w:ascii="Times New Roman" w:hAnsi="Times New Roman" w:cs="Times New Roman"/>
          <w:sz w:val="26"/>
          <w:szCs w:val="26"/>
        </w:rPr>
        <w:object w:dxaOrig="315" w:dyaOrig="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2.25pt" o:ole="">
            <v:imagedata r:id="rId7" o:title=""/>
          </v:shape>
          <o:OLEObject Type="Embed" ProgID="PBrush" ShapeID="_x0000_i1025" DrawAspect="Content" ObjectID="_1643604258" r:id="rId8"/>
        </w:object>
      </w:r>
      <w:r w:rsidRPr="000E080B">
        <w:rPr>
          <w:rFonts w:ascii="Times New Roman" w:hAnsi="Times New Roman" w:cs="Times New Roman"/>
          <w:b/>
          <w:sz w:val="26"/>
          <w:szCs w:val="26"/>
        </w:rPr>
        <w:t xml:space="preserve">) </w:t>
      </w:r>
      <w:r w:rsidRPr="000E080B">
        <w:rPr>
          <w:rFonts w:ascii="Times New Roman" w:hAnsi="Times New Roman" w:cs="Times New Roman"/>
          <w:sz w:val="26"/>
          <w:szCs w:val="26"/>
        </w:rPr>
        <w:t xml:space="preserve">để chọn chữ đậm, </w:t>
      </w:r>
      <w:r w:rsidRPr="000E080B">
        <w:rPr>
          <w:rFonts w:ascii="Times New Roman" w:hAnsi="Times New Roman" w:cs="Times New Roman"/>
          <w:b/>
          <w:sz w:val="26"/>
          <w:szCs w:val="26"/>
        </w:rPr>
        <w:t>Italic (</w:t>
      </w:r>
      <w:r w:rsidRPr="000E080B">
        <w:rPr>
          <w:rFonts w:ascii="Times New Roman" w:hAnsi="Times New Roman" w:cs="Times New Roman"/>
          <w:sz w:val="26"/>
          <w:szCs w:val="26"/>
        </w:rPr>
        <w:object w:dxaOrig="360" w:dyaOrig="360">
          <v:shape id="_x0000_i1026" type="#_x0000_t75" style="width:27.75pt;height:27.75pt" o:ole="">
            <v:imagedata r:id="rId9" o:title=""/>
          </v:shape>
          <o:OLEObject Type="Embed" ProgID="PBrush" ShapeID="_x0000_i1026" DrawAspect="Content" ObjectID="_1643604259" r:id="rId10"/>
        </w:object>
      </w:r>
      <w:r w:rsidRPr="000E080B">
        <w:rPr>
          <w:rFonts w:ascii="Times New Roman" w:hAnsi="Times New Roman" w:cs="Times New Roman"/>
          <w:sz w:val="26"/>
          <w:szCs w:val="26"/>
        </w:rPr>
        <w:t xml:space="preserve">) để chọn chữ nghiêng,  </w:t>
      </w:r>
      <w:r w:rsidRPr="000E080B">
        <w:rPr>
          <w:rFonts w:ascii="Times New Roman" w:hAnsi="Times New Roman" w:cs="Times New Roman"/>
          <w:b/>
          <w:sz w:val="26"/>
          <w:szCs w:val="26"/>
        </w:rPr>
        <w:t>Underline</w:t>
      </w:r>
      <w:r w:rsidRPr="000E080B">
        <w:rPr>
          <w:rFonts w:ascii="Times New Roman" w:hAnsi="Times New Roman" w:cs="Times New Roman"/>
          <w:sz w:val="26"/>
          <w:szCs w:val="26"/>
        </w:rPr>
        <w:t xml:space="preserve"> (</w:t>
      </w:r>
      <w:r w:rsidRPr="000E080B">
        <w:rPr>
          <w:rFonts w:ascii="Times New Roman" w:hAnsi="Times New Roman" w:cs="Times New Roman"/>
          <w:sz w:val="26"/>
          <w:szCs w:val="26"/>
        </w:rPr>
        <w:object w:dxaOrig="345" w:dyaOrig="330">
          <v:shape id="_x0000_i1027" type="#_x0000_t75" style="width:29.25pt;height:28.5pt" o:ole="">
            <v:imagedata r:id="rId11" o:title=""/>
          </v:shape>
          <o:OLEObject Type="Embed" ProgID="PBrush" ShapeID="_x0000_i1027" DrawAspect="Content" ObjectID="_1643604260" r:id="rId12"/>
        </w:object>
      </w:r>
      <w:r w:rsidRPr="000E080B">
        <w:rPr>
          <w:rFonts w:ascii="Times New Roman" w:hAnsi="Times New Roman" w:cs="Times New Roman"/>
          <w:sz w:val="26"/>
          <w:szCs w:val="26"/>
        </w:rPr>
        <w:t>) để chọn chữ gạch chân</w:t>
      </w:r>
      <w:r w:rsidRPr="000E080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E080B">
        <w:rPr>
          <w:rFonts w:ascii="Times New Roman" w:hAnsi="Times New Roman" w:cs="Times New Roman"/>
          <w:sz w:val="26"/>
          <w:szCs w:val="26"/>
        </w:rPr>
        <w:t>Có thể kết hợp nhiều kiểu chữ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0E080B">
        <w:rPr>
          <w:rFonts w:ascii="Times New Roman" w:hAnsi="Times New Roman" w:cs="Times New Roman"/>
          <w:b/>
          <w:i/>
          <w:color w:val="FF0000"/>
          <w:sz w:val="26"/>
          <w:szCs w:val="26"/>
        </w:rPr>
        <w:t>2/ Nêu các bước thực hiện để định dạng màu nền và kẻ đường biên?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a. Tô màu nền 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B1. Chọn các ô cần tô màu nền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chuột tại mũi tên ở lệnh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Fill Color </w:t>
      </w:r>
      <w:r w:rsidRPr="000E080B">
        <w:rPr>
          <w:rFonts w:ascii="Times New Roman" w:hAnsi="Times New Roman" w:cs="Times New Roman"/>
          <w:bCs/>
          <w:sz w:val="26"/>
          <w:szCs w:val="26"/>
        </w:rPr>
        <w:t>trong nhóm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Font </w:t>
      </w:r>
      <w:r w:rsidRPr="000E080B">
        <w:rPr>
          <w:rFonts w:ascii="Times New Roman" w:hAnsi="Times New Roman" w:cs="Times New Roman"/>
          <w:bCs/>
          <w:sz w:val="26"/>
          <w:szCs w:val="26"/>
        </w:rPr>
        <w:t>của dải lệnh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Home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B3. Nháy chuột chọn màu nền thích hợp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sz w:val="26"/>
          <w:szCs w:val="26"/>
        </w:rPr>
        <w:t>b. Kẻ đường biên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B1. Chọn các ô cần kẻ đường biên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chuột tại mũi tên ở lệnh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Borders </w:t>
      </w:r>
      <w:r w:rsidRPr="000E080B">
        <w:rPr>
          <w:rFonts w:ascii="Times New Roman" w:hAnsi="Times New Roman" w:cs="Times New Roman"/>
          <w:bCs/>
          <w:sz w:val="26"/>
          <w:szCs w:val="26"/>
        </w:rPr>
        <w:t>trong nhóm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Font </w:t>
      </w:r>
      <w:r w:rsidRPr="000E080B">
        <w:rPr>
          <w:rFonts w:ascii="Times New Roman" w:hAnsi="Times New Roman" w:cs="Times New Roman"/>
          <w:bCs/>
          <w:sz w:val="26"/>
          <w:szCs w:val="26"/>
        </w:rPr>
        <w:t>của dải lệnh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Home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lastRenderedPageBreak/>
        <w:t>B3. Nháy chuột chọn tùy chọn kiểu đường biên thích hợp</w:t>
      </w:r>
    </w:p>
    <w:p w:rsidR="00FB02D9" w:rsidRPr="000E080B" w:rsidRDefault="00FB02D9" w:rsidP="00FB02D9">
      <w:pPr>
        <w:spacing w:after="120"/>
        <w:jc w:val="both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0E080B">
        <w:rPr>
          <w:rFonts w:ascii="Times New Roman" w:hAnsi="Times New Roman" w:cs="Times New Roman"/>
          <w:b/>
          <w:i/>
          <w:color w:val="FF0000"/>
          <w:sz w:val="26"/>
          <w:szCs w:val="26"/>
          <w:lang w:val="nl-NL"/>
        </w:rPr>
        <w:t>3/ Nêu các bước thực hiện để c</w:t>
      </w:r>
      <w:r w:rsidRPr="000E080B">
        <w:rPr>
          <w:rFonts w:ascii="Times New Roman" w:hAnsi="Times New Roman" w:cs="Times New Roman"/>
          <w:b/>
          <w:i/>
          <w:color w:val="FF0000"/>
          <w:sz w:val="26"/>
          <w:szCs w:val="26"/>
        </w:rPr>
        <w:t>ăn lề trong ô tính: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jc w:val="both"/>
        <w:rPr>
          <w:b/>
          <w:i/>
          <w:sz w:val="26"/>
          <w:szCs w:val="26"/>
        </w:rPr>
      </w:pPr>
      <w:r w:rsidRPr="000E080B">
        <w:rPr>
          <w:b/>
          <w:i/>
          <w:sz w:val="26"/>
          <w:szCs w:val="26"/>
        </w:rPr>
        <w:t>a. Căn lề trong ô tính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jc w:val="both"/>
        <w:rPr>
          <w:sz w:val="26"/>
          <w:szCs w:val="26"/>
        </w:rPr>
      </w:pPr>
      <w:r w:rsidRPr="000E080B">
        <w:rPr>
          <w:sz w:val="26"/>
          <w:szCs w:val="26"/>
        </w:rPr>
        <w:t>Các bước thực hiện: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jc w:val="both"/>
        <w:rPr>
          <w:sz w:val="26"/>
          <w:szCs w:val="26"/>
        </w:rPr>
      </w:pPr>
      <w:r w:rsidRPr="000E080B">
        <w:rPr>
          <w:sz w:val="26"/>
          <w:szCs w:val="26"/>
        </w:rPr>
        <w:t>B1. Chọn ô (hoặc các ô) cần định dạng.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rPr>
          <w:sz w:val="26"/>
          <w:szCs w:val="26"/>
        </w:rPr>
      </w:pPr>
      <w:r w:rsidRPr="000E080B">
        <w:rPr>
          <w:sz w:val="26"/>
          <w:szCs w:val="26"/>
        </w:rPr>
        <w:t xml:space="preserve">B2. Nháy vào lệnh </w:t>
      </w:r>
      <w:r w:rsidRPr="000E080B">
        <w:rPr>
          <w:b/>
          <w:bCs/>
          <w:sz w:val="26"/>
          <w:szCs w:val="26"/>
        </w:rPr>
        <w:t>Center</w:t>
      </w:r>
      <w:r w:rsidRPr="000E080B">
        <w:rPr>
          <w:sz w:val="26"/>
          <w:szCs w:val="26"/>
        </w:rPr>
        <w:t xml:space="preserve"> </w:t>
      </w:r>
      <w:r w:rsidRPr="000E080B">
        <w:rPr>
          <w:noProof/>
          <w:sz w:val="26"/>
          <w:szCs w:val="26"/>
        </w:rPr>
        <w:drawing>
          <wp:inline distT="0" distB="0" distL="0" distR="0">
            <wp:extent cx="257175" cy="266700"/>
            <wp:effectExtent l="19050" t="0" r="9525" b="0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80B">
        <w:rPr>
          <w:sz w:val="26"/>
          <w:szCs w:val="26"/>
        </w:rPr>
        <w:t xml:space="preserve">để căn giữa, hoặc </w:t>
      </w:r>
      <w:r w:rsidRPr="000E080B">
        <w:rPr>
          <w:b/>
          <w:bCs/>
          <w:sz w:val="26"/>
          <w:szCs w:val="26"/>
        </w:rPr>
        <w:t>Left</w:t>
      </w:r>
      <w:r w:rsidRPr="000E080B">
        <w:rPr>
          <w:sz w:val="26"/>
          <w:szCs w:val="26"/>
        </w:rPr>
        <w:t xml:space="preserve"> </w:t>
      </w:r>
      <w:r w:rsidRPr="000E080B">
        <w:rPr>
          <w:noProof/>
          <w:sz w:val="26"/>
          <w:szCs w:val="26"/>
        </w:rPr>
        <w:drawing>
          <wp:inline distT="0" distB="0" distL="0" distR="0">
            <wp:extent cx="304800" cy="285750"/>
            <wp:effectExtent l="19050" t="0" r="0" b="0"/>
            <wp:docPr id="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80B">
        <w:rPr>
          <w:noProof/>
          <w:sz w:val="26"/>
          <w:szCs w:val="26"/>
        </w:rPr>
        <w:t xml:space="preserve"> </w:t>
      </w:r>
      <w:r w:rsidRPr="000E080B">
        <w:rPr>
          <w:sz w:val="26"/>
          <w:szCs w:val="26"/>
        </w:rPr>
        <w:t xml:space="preserve">để căn thẳng lề trái, hoặc </w:t>
      </w:r>
      <w:r w:rsidRPr="000E080B">
        <w:rPr>
          <w:b/>
          <w:bCs/>
          <w:sz w:val="26"/>
          <w:szCs w:val="26"/>
        </w:rPr>
        <w:t>Right</w:t>
      </w:r>
      <w:r w:rsidRPr="000E080B">
        <w:rPr>
          <w:sz w:val="26"/>
          <w:szCs w:val="26"/>
        </w:rPr>
        <w:t xml:space="preserve"> </w:t>
      </w:r>
      <w:r w:rsidRPr="000E080B">
        <w:rPr>
          <w:noProof/>
          <w:sz w:val="26"/>
          <w:szCs w:val="26"/>
        </w:rPr>
        <w:drawing>
          <wp:inline distT="0" distB="0" distL="0" distR="0">
            <wp:extent cx="342900" cy="333375"/>
            <wp:effectExtent l="19050" t="0" r="0" b="0"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E080B">
        <w:rPr>
          <w:noProof/>
          <w:sz w:val="26"/>
          <w:szCs w:val="26"/>
        </w:rPr>
        <w:t xml:space="preserve"> </w:t>
      </w:r>
      <w:r w:rsidRPr="000E080B">
        <w:rPr>
          <w:sz w:val="26"/>
          <w:szCs w:val="26"/>
        </w:rPr>
        <w:t>để căn thẳng lề phải của ô tính trong nhóm</w:t>
      </w:r>
      <w:r w:rsidRPr="000E080B">
        <w:rPr>
          <w:b/>
          <w:bCs/>
          <w:sz w:val="26"/>
          <w:szCs w:val="26"/>
        </w:rPr>
        <w:t xml:space="preserve"> Alignment </w:t>
      </w:r>
      <w:r w:rsidRPr="000E080B">
        <w:rPr>
          <w:sz w:val="26"/>
          <w:szCs w:val="26"/>
        </w:rPr>
        <w:t>trên dải lệnh</w:t>
      </w:r>
      <w:r w:rsidRPr="000E080B">
        <w:rPr>
          <w:b/>
          <w:bCs/>
          <w:sz w:val="26"/>
          <w:szCs w:val="26"/>
        </w:rPr>
        <w:t xml:space="preserve"> Home</w:t>
      </w:r>
      <w:r w:rsidRPr="000E080B">
        <w:rPr>
          <w:sz w:val="26"/>
          <w:szCs w:val="26"/>
        </w:rPr>
        <w:t>.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jc w:val="both"/>
        <w:rPr>
          <w:b/>
          <w:i/>
          <w:sz w:val="26"/>
          <w:szCs w:val="26"/>
        </w:rPr>
      </w:pPr>
      <w:r w:rsidRPr="000E080B">
        <w:rPr>
          <w:b/>
          <w:i/>
          <w:sz w:val="26"/>
          <w:szCs w:val="26"/>
        </w:rPr>
        <w:t>b. Các bước gộp ô và căn dữ liệu vào giữa nhiều ô tính: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jc w:val="both"/>
        <w:rPr>
          <w:sz w:val="26"/>
          <w:szCs w:val="26"/>
        </w:rPr>
      </w:pPr>
      <w:r w:rsidRPr="000E080B">
        <w:rPr>
          <w:sz w:val="26"/>
          <w:szCs w:val="26"/>
        </w:rPr>
        <w:t xml:space="preserve">B1. Chọn các ô cần cần gộp và căn dữ liệu vào giữa </w:t>
      </w:r>
    </w:p>
    <w:p w:rsidR="00FB02D9" w:rsidRPr="000E080B" w:rsidRDefault="00FB02D9" w:rsidP="00FB02D9">
      <w:pPr>
        <w:pStyle w:val="mucnho"/>
        <w:numPr>
          <w:ilvl w:val="0"/>
          <w:numId w:val="0"/>
        </w:numPr>
        <w:spacing w:after="120"/>
        <w:rPr>
          <w:sz w:val="26"/>
          <w:szCs w:val="26"/>
        </w:rPr>
      </w:pPr>
      <w:r w:rsidRPr="000E080B">
        <w:rPr>
          <w:sz w:val="26"/>
          <w:szCs w:val="26"/>
        </w:rPr>
        <w:t xml:space="preserve">B2. Nháy vào lệnh </w:t>
      </w:r>
      <w:r w:rsidRPr="000E080B">
        <w:rPr>
          <w:b/>
          <w:bCs/>
          <w:sz w:val="26"/>
          <w:szCs w:val="26"/>
        </w:rPr>
        <w:t xml:space="preserve">Merge &amp; Center  </w:t>
      </w:r>
      <w:r w:rsidRPr="000E080B">
        <w:rPr>
          <w:sz w:val="26"/>
          <w:szCs w:val="26"/>
        </w:rPr>
        <w:object w:dxaOrig="495" w:dyaOrig="495">
          <v:shape id="_x0000_i1028" type="#_x0000_t75" style="width:24pt;height:24pt" o:ole="">
            <v:imagedata r:id="rId16" o:title=""/>
          </v:shape>
          <o:OLEObject Type="Embed" ProgID="PBrush" ShapeID="_x0000_i1028" DrawAspect="Content" ObjectID="_1643604261" r:id="rId17"/>
        </w:object>
      </w:r>
      <w:r w:rsidRPr="000E080B">
        <w:rPr>
          <w:sz w:val="26"/>
          <w:szCs w:val="26"/>
        </w:rPr>
        <w:t xml:space="preserve">  trong nhóm</w:t>
      </w:r>
      <w:r w:rsidRPr="000E080B">
        <w:rPr>
          <w:b/>
          <w:bCs/>
          <w:sz w:val="26"/>
          <w:szCs w:val="26"/>
        </w:rPr>
        <w:t xml:space="preserve"> Alignment </w:t>
      </w:r>
      <w:r w:rsidRPr="000E080B">
        <w:rPr>
          <w:sz w:val="26"/>
          <w:szCs w:val="26"/>
        </w:rPr>
        <w:t>trên dải lệnh</w:t>
      </w:r>
      <w:r w:rsidRPr="000E080B">
        <w:rPr>
          <w:b/>
          <w:bCs/>
          <w:sz w:val="26"/>
          <w:szCs w:val="26"/>
        </w:rPr>
        <w:t xml:space="preserve"> Home</w:t>
      </w:r>
      <w:r w:rsidRPr="000E080B">
        <w:rPr>
          <w:sz w:val="26"/>
          <w:szCs w:val="26"/>
        </w:rPr>
        <w:t>.</w:t>
      </w:r>
    </w:p>
    <w:p w:rsidR="006A6C44" w:rsidRPr="000E080B" w:rsidRDefault="000E080B" w:rsidP="006A6C44">
      <w:pPr>
        <w:spacing w:after="120"/>
        <w:jc w:val="both"/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</w:pPr>
      <w:r w:rsidRPr="000E080B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4</w:t>
      </w:r>
      <w:r w:rsidR="006A6C44" w:rsidRPr="000E080B">
        <w:rPr>
          <w:rFonts w:ascii="Times New Roman" w:hAnsi="Times New Roman" w:cs="Times New Roman"/>
          <w:b/>
          <w:bCs/>
          <w:i/>
          <w:color w:val="FF0000"/>
          <w:sz w:val="26"/>
          <w:szCs w:val="26"/>
        </w:rPr>
        <w:t>/ Nêu các bước thay đổi lề và hướng giấy của trang in?</w:t>
      </w:r>
    </w:p>
    <w:p w:rsidR="006A6C44" w:rsidRPr="000E080B" w:rsidRDefault="006A6C44" w:rsidP="006A6C44">
      <w:pPr>
        <w:spacing w:after="12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0E080B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a) Thay đổi lề: </w:t>
      </w:r>
    </w:p>
    <w:p w:rsidR="006A6C44" w:rsidRPr="000E080B" w:rsidRDefault="006A6C44" w:rsidP="006A6C44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B1. Mở dải lệnh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Page Layout </w:t>
      </w:r>
      <w:r w:rsidRPr="000E080B">
        <w:rPr>
          <w:rFonts w:ascii="Times New Roman" w:hAnsi="Times New Roman" w:cs="Times New Roman"/>
          <w:sz w:val="26"/>
          <w:szCs w:val="26"/>
        </w:rPr>
        <w:t xml:space="preserve">và nháy chuột vào nút  mũi tên  phía dưới, bên phải nhóm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Page Setup</w:t>
      </w:r>
      <w:r w:rsidRPr="000E080B">
        <w:rPr>
          <w:rFonts w:ascii="Times New Roman" w:hAnsi="Times New Roman" w:cs="Times New Roman"/>
          <w:sz w:val="26"/>
          <w:szCs w:val="26"/>
        </w:rPr>
        <w:t xml:space="preserve">. Hộp thoại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Page Setup </w:t>
      </w:r>
      <w:r w:rsidRPr="000E080B">
        <w:rPr>
          <w:rFonts w:ascii="Times New Roman" w:hAnsi="Times New Roman" w:cs="Times New Roman"/>
          <w:sz w:val="26"/>
          <w:szCs w:val="26"/>
        </w:rPr>
        <w:t xml:space="preserve">xuất hiện. </w:t>
      </w:r>
    </w:p>
    <w:p w:rsidR="006A6C44" w:rsidRPr="000E080B" w:rsidRDefault="006A6C44" w:rsidP="00CF2292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B2. Nháy chuột để mở trang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Margins</w:t>
      </w:r>
      <w:r w:rsidRPr="000E080B">
        <w:rPr>
          <w:rFonts w:ascii="Times New Roman" w:hAnsi="Times New Roman" w:cs="Times New Roman"/>
          <w:sz w:val="26"/>
          <w:szCs w:val="26"/>
        </w:rPr>
        <w:t>. Thay đổi số trong các ô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 Top, Bottom, Right, Left  </w:t>
      </w:r>
      <w:r w:rsidRPr="000E080B">
        <w:rPr>
          <w:rFonts w:ascii="Times New Roman" w:hAnsi="Times New Roman" w:cs="Times New Roman"/>
          <w:sz w:val="26"/>
          <w:szCs w:val="26"/>
        </w:rPr>
        <w:t xml:space="preserve">để thiết đặt lề </w:t>
      </w:r>
    </w:p>
    <w:p w:rsidR="006A6C44" w:rsidRPr="000E080B" w:rsidRDefault="006A6C44" w:rsidP="006A6C44">
      <w:pPr>
        <w:spacing w:after="120"/>
        <w:ind w:firstLine="540"/>
        <w:jc w:val="both"/>
        <w:rPr>
          <w:rFonts w:ascii="Times New Roman" w:hAnsi="Times New Roman" w:cs="Times New Roman"/>
          <w:b/>
          <w:i/>
          <w:sz w:val="26"/>
          <w:szCs w:val="26"/>
          <w:lang w:val="nl-NL"/>
        </w:rPr>
      </w:pPr>
      <w:r w:rsidRPr="000E080B">
        <w:rPr>
          <w:rFonts w:ascii="Times New Roman" w:hAnsi="Times New Roman" w:cs="Times New Roman"/>
          <w:b/>
          <w:i/>
          <w:sz w:val="26"/>
          <w:szCs w:val="26"/>
          <w:lang w:val="nl-NL"/>
        </w:rPr>
        <w:t xml:space="preserve">b) Thay đổi hướng giấy: </w:t>
      </w:r>
    </w:p>
    <w:p w:rsidR="006A6C44" w:rsidRPr="000E080B" w:rsidRDefault="006A6C44" w:rsidP="006A6C44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 xml:space="preserve">B1. Mở dải lệnh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Page Layout </w:t>
      </w:r>
      <w:r w:rsidRPr="000E080B">
        <w:rPr>
          <w:rFonts w:ascii="Times New Roman" w:hAnsi="Times New Roman" w:cs="Times New Roman"/>
          <w:sz w:val="26"/>
          <w:szCs w:val="26"/>
        </w:rPr>
        <w:t xml:space="preserve">và nháy chuột vào nút  mũi tên  phía dưới, bên phải nhóm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Page Setup</w:t>
      </w:r>
      <w:r w:rsidRPr="000E080B">
        <w:rPr>
          <w:rFonts w:ascii="Times New Roman" w:hAnsi="Times New Roman" w:cs="Times New Roman"/>
          <w:sz w:val="26"/>
          <w:szCs w:val="26"/>
        </w:rPr>
        <w:t xml:space="preserve">. Hộp thoại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 xml:space="preserve">Page Setup </w:t>
      </w:r>
      <w:r w:rsidRPr="000E080B">
        <w:rPr>
          <w:rFonts w:ascii="Times New Roman" w:hAnsi="Times New Roman" w:cs="Times New Roman"/>
          <w:sz w:val="26"/>
          <w:szCs w:val="26"/>
        </w:rPr>
        <w:t xml:space="preserve">xuất hiện. </w:t>
      </w:r>
    </w:p>
    <w:p w:rsidR="006A6C44" w:rsidRPr="000E080B" w:rsidRDefault="006A6C44" w:rsidP="00CF2292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E080B">
        <w:rPr>
          <w:rFonts w:ascii="Times New Roman" w:hAnsi="Times New Roman" w:cs="Times New Roman"/>
          <w:bCs/>
          <w:sz w:val="26"/>
          <w:szCs w:val="26"/>
        </w:rPr>
        <w:t xml:space="preserve">B2. Nháy chuột để mở trang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Page</w:t>
      </w:r>
      <w:r w:rsidRPr="000E080B">
        <w:rPr>
          <w:rFonts w:ascii="Times New Roman" w:hAnsi="Times New Roman" w:cs="Times New Roman"/>
          <w:bCs/>
          <w:sz w:val="26"/>
          <w:szCs w:val="26"/>
        </w:rPr>
        <w:t xml:space="preserve"> của hộp thoại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Page Setup</w:t>
      </w:r>
      <w:r w:rsidRPr="000E080B">
        <w:rPr>
          <w:rFonts w:ascii="Times New Roman" w:hAnsi="Times New Roman" w:cs="Times New Roman"/>
          <w:bCs/>
          <w:sz w:val="26"/>
          <w:szCs w:val="26"/>
        </w:rPr>
        <w:t xml:space="preserve">. Chọn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Portrait</w:t>
      </w:r>
      <w:r w:rsidRPr="000E080B">
        <w:rPr>
          <w:rFonts w:ascii="Times New Roman" w:hAnsi="Times New Roman" w:cs="Times New Roman"/>
          <w:bCs/>
          <w:sz w:val="26"/>
          <w:szCs w:val="26"/>
        </w:rPr>
        <w:t xml:space="preserve"> cho hướng giấy đứng hoặc </w:t>
      </w:r>
      <w:r w:rsidRPr="000E080B">
        <w:rPr>
          <w:rFonts w:ascii="Times New Roman" w:hAnsi="Times New Roman" w:cs="Times New Roman"/>
          <w:b/>
          <w:bCs/>
          <w:sz w:val="26"/>
          <w:szCs w:val="26"/>
        </w:rPr>
        <w:t>Landscape</w:t>
      </w:r>
      <w:r w:rsidRPr="000E080B">
        <w:rPr>
          <w:rFonts w:ascii="Times New Roman" w:hAnsi="Times New Roman" w:cs="Times New Roman"/>
          <w:bCs/>
          <w:sz w:val="26"/>
          <w:szCs w:val="26"/>
        </w:rPr>
        <w:t xml:space="preserve"> cho hướng giấy ngang </w:t>
      </w:r>
    </w:p>
    <w:p w:rsidR="006A6C44" w:rsidRPr="000E080B" w:rsidRDefault="000E080B" w:rsidP="00FB02D9">
      <w:pPr>
        <w:pStyle w:val="mucnho"/>
        <w:numPr>
          <w:ilvl w:val="0"/>
          <w:numId w:val="0"/>
        </w:numPr>
        <w:spacing w:after="120"/>
        <w:rPr>
          <w:b/>
          <w:i/>
          <w:color w:val="FF0000"/>
          <w:sz w:val="26"/>
          <w:szCs w:val="26"/>
        </w:rPr>
      </w:pPr>
      <w:r w:rsidRPr="000E080B">
        <w:rPr>
          <w:b/>
          <w:i/>
          <w:color w:val="FF0000"/>
          <w:sz w:val="26"/>
          <w:szCs w:val="26"/>
        </w:rPr>
        <w:t>5. Cho bảng tính</w:t>
      </w:r>
    </w:p>
    <w:p w:rsidR="00FB02D9" w:rsidRPr="000E080B" w:rsidRDefault="006A6C44" w:rsidP="00FB02D9">
      <w:pPr>
        <w:pStyle w:val="mucnho"/>
        <w:numPr>
          <w:ilvl w:val="0"/>
          <w:numId w:val="0"/>
        </w:numPr>
        <w:spacing w:after="120"/>
        <w:jc w:val="both"/>
        <w:rPr>
          <w:sz w:val="26"/>
          <w:szCs w:val="26"/>
        </w:rPr>
      </w:pPr>
      <w:r w:rsidRPr="000E080B">
        <w:rPr>
          <w:b/>
          <w:noProof/>
          <w:color w:val="FF0000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5715</wp:posOffset>
            </wp:positionV>
            <wp:extent cx="2887980" cy="1552575"/>
            <wp:effectExtent l="19050" t="0" r="7620" b="0"/>
            <wp:wrapSquare wrapText="bothSides"/>
            <wp:docPr id="28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6C44" w:rsidRPr="000E080B" w:rsidRDefault="006A6C44" w:rsidP="006A6C44">
      <w:pPr>
        <w:tabs>
          <w:tab w:val="left" w:leader="dot" w:pos="9923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E080B">
        <w:rPr>
          <w:rFonts w:ascii="Times New Roman" w:hAnsi="Times New Roman" w:cs="Times New Roman"/>
          <w:b/>
          <w:color w:val="000000"/>
          <w:sz w:val="26"/>
          <w:szCs w:val="26"/>
        </w:rPr>
        <w:t>a.</w:t>
      </w:r>
      <w:r w:rsidRPr="000E080B">
        <w:rPr>
          <w:rFonts w:ascii="Times New Roman" w:hAnsi="Times New Roman" w:cs="Times New Roman"/>
          <w:color w:val="000000"/>
          <w:sz w:val="26"/>
          <w:szCs w:val="26"/>
        </w:rPr>
        <w:t xml:space="preserve"> Sử dụng hàm thích hợp để viết công thức tính trung bình cộng tại ô G4</w:t>
      </w:r>
      <w:r w:rsidR="009458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458ED" w:rsidRPr="009458ED">
        <w:rPr>
          <w:rFonts w:ascii="Times New Roman" w:hAnsi="Times New Roman" w:cs="Times New Roman"/>
          <w:color w:val="000000"/>
          <w:sz w:val="26"/>
          <w:szCs w:val="26"/>
        </w:rPr>
        <w:sym w:font="Wingdings" w:char="F0E0"/>
      </w:r>
      <w:r w:rsidR="009458ED">
        <w:rPr>
          <w:rFonts w:ascii="Times New Roman" w:hAnsi="Times New Roman" w:cs="Times New Roman"/>
          <w:color w:val="000000"/>
          <w:sz w:val="26"/>
          <w:szCs w:val="26"/>
        </w:rPr>
        <w:t>G8</w:t>
      </w:r>
      <w:r w:rsidRPr="000E080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6A6C44" w:rsidRPr="000E080B" w:rsidRDefault="006A6C44" w:rsidP="006A6C4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b/>
          <w:sz w:val="26"/>
          <w:szCs w:val="26"/>
        </w:rPr>
        <w:t>b.</w:t>
      </w:r>
      <w:r w:rsidRPr="000E080B">
        <w:rPr>
          <w:rFonts w:ascii="Times New Roman" w:hAnsi="Times New Roman" w:cs="Times New Roman"/>
          <w:sz w:val="26"/>
          <w:szCs w:val="26"/>
        </w:rPr>
        <w:t xml:space="preserve"> Để căn chỉnh nội dung BẢNG ĐIỂM LỚP 7A vào giữa bảng điểm (giữa các cột từ A đến G), em sẽ thực hiện như thế nào?</w:t>
      </w:r>
    </w:p>
    <w:p w:rsidR="006A6C44" w:rsidRPr="000E080B" w:rsidRDefault="006A6C44" w:rsidP="006A6C44">
      <w:pPr>
        <w:spacing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b/>
          <w:sz w:val="26"/>
          <w:szCs w:val="26"/>
        </w:rPr>
        <w:t>c.</w:t>
      </w:r>
      <w:r w:rsidRPr="000E080B">
        <w:rPr>
          <w:rFonts w:ascii="Times New Roman" w:hAnsi="Times New Roman" w:cs="Times New Roman"/>
          <w:sz w:val="26"/>
          <w:szCs w:val="26"/>
        </w:rPr>
        <w:t xml:space="preserve"> Để tô màu vàng cho tiêu đề các cột, em thực hiện như thế nào?</w:t>
      </w:r>
    </w:p>
    <w:p w:rsidR="00CF2292" w:rsidRDefault="00CF2292" w:rsidP="000E080B">
      <w:pPr>
        <w:pStyle w:val="mucnho"/>
        <w:numPr>
          <w:ilvl w:val="0"/>
          <w:numId w:val="0"/>
        </w:numPr>
        <w:spacing w:after="120"/>
        <w:rPr>
          <w:b/>
          <w:i/>
          <w:color w:val="FF0000"/>
          <w:sz w:val="26"/>
          <w:szCs w:val="26"/>
        </w:rPr>
      </w:pPr>
    </w:p>
    <w:p w:rsidR="00CF2292" w:rsidRDefault="00CF2292" w:rsidP="000E080B">
      <w:pPr>
        <w:pStyle w:val="mucnho"/>
        <w:numPr>
          <w:ilvl w:val="0"/>
          <w:numId w:val="0"/>
        </w:numPr>
        <w:spacing w:after="120"/>
        <w:rPr>
          <w:b/>
          <w:i/>
          <w:color w:val="FF0000"/>
          <w:sz w:val="26"/>
          <w:szCs w:val="26"/>
        </w:rPr>
      </w:pPr>
    </w:p>
    <w:p w:rsidR="000E080B" w:rsidRPr="000E080B" w:rsidRDefault="000E080B" w:rsidP="000E080B">
      <w:pPr>
        <w:pStyle w:val="mucnho"/>
        <w:numPr>
          <w:ilvl w:val="0"/>
          <w:numId w:val="0"/>
        </w:numPr>
        <w:spacing w:after="120"/>
        <w:rPr>
          <w:b/>
          <w:i/>
          <w:color w:val="FF0000"/>
          <w:sz w:val="26"/>
          <w:szCs w:val="26"/>
        </w:rPr>
      </w:pPr>
      <w:r w:rsidRPr="000E080B">
        <w:rPr>
          <w:b/>
          <w:i/>
          <w:color w:val="FF0000"/>
          <w:sz w:val="26"/>
          <w:szCs w:val="26"/>
        </w:rPr>
        <w:lastRenderedPageBreak/>
        <w:t>6. Cho bảng tính</w:t>
      </w:r>
    </w:p>
    <w:p w:rsidR="006A6C44" w:rsidRPr="000E080B" w:rsidRDefault="00F501F7" w:rsidP="00FB02D9">
      <w:pPr>
        <w:pStyle w:val="mucnho"/>
        <w:numPr>
          <w:ilvl w:val="0"/>
          <w:numId w:val="0"/>
        </w:numPr>
        <w:spacing w:after="120"/>
        <w:jc w:val="both"/>
        <w:rPr>
          <w:sz w:val="26"/>
          <w:szCs w:val="26"/>
        </w:rPr>
      </w:pPr>
      <w:r w:rsidRPr="000E080B">
        <w:rPr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18223</wp:posOffset>
            </wp:positionH>
            <wp:positionV relativeFrom="paragraph">
              <wp:posOffset>1354</wp:posOffset>
            </wp:positionV>
            <wp:extent cx="3000196" cy="1449238"/>
            <wp:effectExtent l="19050" t="0" r="0" b="0"/>
            <wp:wrapSquare wrapText="bothSides"/>
            <wp:docPr id="67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196" cy="14492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01F7" w:rsidRPr="000E080B" w:rsidRDefault="00F501F7" w:rsidP="00F501F7">
      <w:pPr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bCs/>
          <w:sz w:val="26"/>
          <w:szCs w:val="26"/>
        </w:rPr>
        <w:t xml:space="preserve">Em hãy cho biết văn bản ở </w:t>
      </w:r>
      <w:r w:rsidR="000E080B" w:rsidRPr="000E080B">
        <w:rPr>
          <w:rFonts w:ascii="Times New Roman" w:hAnsi="Times New Roman" w:cs="Times New Roman"/>
          <w:bCs/>
          <w:sz w:val="26"/>
          <w:szCs w:val="26"/>
        </w:rPr>
        <w:t>hàng</w:t>
      </w:r>
      <w:r w:rsidRPr="000E080B">
        <w:rPr>
          <w:rFonts w:ascii="Times New Roman" w:hAnsi="Times New Roman" w:cs="Times New Roman"/>
          <w:bCs/>
          <w:sz w:val="26"/>
          <w:szCs w:val="26"/>
        </w:rPr>
        <w:t xml:space="preserve"> 1 được định dạng với phông chữ, kiểu chữ, cỡ chữ, màu chữ gì? Căn lề như thế nào?</w:t>
      </w:r>
    </w:p>
    <w:p w:rsidR="00CF2292" w:rsidRDefault="00CF2292" w:rsidP="00F501F7">
      <w:pPr>
        <w:tabs>
          <w:tab w:val="left" w:leader="dot" w:pos="3780"/>
          <w:tab w:val="left" w:pos="798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CF2292" w:rsidRDefault="00CF2292" w:rsidP="00F501F7">
      <w:pPr>
        <w:tabs>
          <w:tab w:val="left" w:leader="dot" w:pos="3780"/>
          <w:tab w:val="left" w:pos="798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</w:p>
    <w:p w:rsidR="00F501F7" w:rsidRPr="000E080B" w:rsidRDefault="00F501F7" w:rsidP="00F501F7">
      <w:pPr>
        <w:tabs>
          <w:tab w:val="left" w:leader="dot" w:pos="3780"/>
          <w:tab w:val="left" w:pos="7980"/>
        </w:tabs>
        <w:spacing w:after="120"/>
        <w:jc w:val="both"/>
        <w:rPr>
          <w:rFonts w:ascii="Times New Roman" w:hAnsi="Times New Roman" w:cs="Times New Roman"/>
          <w:b/>
          <w:sz w:val="26"/>
          <w:szCs w:val="26"/>
          <w:lang w:val="pt-BR"/>
        </w:rPr>
      </w:pPr>
      <w:r w:rsidRPr="000E080B">
        <w:rPr>
          <w:rFonts w:ascii="Times New Roman" w:hAnsi="Times New Roman" w:cs="Times New Roman"/>
          <w:b/>
          <w:sz w:val="26"/>
          <w:szCs w:val="26"/>
          <w:lang w:val="pt-BR"/>
        </w:rPr>
        <w:t>II. THỰC HÀNH:</w:t>
      </w:r>
    </w:p>
    <w:p w:rsidR="00F501F7" w:rsidRPr="000E080B" w:rsidRDefault="00F501F7" w:rsidP="00F501F7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0E080B">
        <w:rPr>
          <w:rFonts w:ascii="Times New Roman" w:hAnsi="Times New Roman" w:cs="Times New Roman"/>
          <w:sz w:val="26"/>
          <w:szCs w:val="26"/>
        </w:rPr>
        <w:t>- Nhập dữ liệu vào trang tính và điều chỉnh độ cao của hàng và độ rộng của cột.</w:t>
      </w:r>
    </w:p>
    <w:p w:rsidR="00CF2292" w:rsidRDefault="00CF2292" w:rsidP="00CF229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F2292">
        <w:rPr>
          <w:rFonts w:ascii="Times New Roman" w:hAnsi="Times New Roman" w:cs="Times New Roman"/>
          <w:sz w:val="26"/>
          <w:szCs w:val="26"/>
        </w:rPr>
        <w:t>-Thực hiện định dạng với phông chữ</w:t>
      </w:r>
      <w:r w:rsidR="009458ED">
        <w:rPr>
          <w:rFonts w:ascii="Times New Roman" w:hAnsi="Times New Roman" w:cs="Times New Roman"/>
          <w:sz w:val="26"/>
          <w:szCs w:val="26"/>
        </w:rPr>
        <w:t xml:space="preserve"> Times New Roman</w:t>
      </w:r>
      <w:r w:rsidRPr="00CF2292">
        <w:rPr>
          <w:rFonts w:ascii="Times New Roman" w:hAnsi="Times New Roman" w:cs="Times New Roman"/>
          <w:sz w:val="26"/>
          <w:szCs w:val="26"/>
        </w:rPr>
        <w:t>, kiểu chữ</w:t>
      </w:r>
      <w:r w:rsidR="009458ED">
        <w:rPr>
          <w:rFonts w:ascii="Times New Roman" w:hAnsi="Times New Roman" w:cs="Times New Roman"/>
          <w:sz w:val="26"/>
          <w:szCs w:val="26"/>
        </w:rPr>
        <w:t xml:space="preserve"> </w:t>
      </w:r>
      <w:r w:rsidR="009458ED" w:rsidRPr="00CF2292">
        <w:rPr>
          <w:rFonts w:ascii="Times New Roman" w:hAnsi="Times New Roman" w:cs="Times New Roman"/>
          <w:sz w:val="26"/>
          <w:szCs w:val="26"/>
        </w:rPr>
        <w:t>(theo mẫu)</w:t>
      </w:r>
      <w:r w:rsidRPr="00CF2292">
        <w:rPr>
          <w:rFonts w:ascii="Times New Roman" w:hAnsi="Times New Roman" w:cs="Times New Roman"/>
          <w:sz w:val="26"/>
          <w:szCs w:val="26"/>
        </w:rPr>
        <w:t xml:space="preserve">, cỡ chữ </w:t>
      </w:r>
      <w:r w:rsidR="009458ED" w:rsidRPr="009458ED">
        <w:rPr>
          <w:rFonts w:ascii="Times New Roman" w:hAnsi="Times New Roman" w:cs="Times New Roman"/>
          <w:sz w:val="26"/>
          <w:szCs w:val="26"/>
        </w:rPr>
        <w:t>(</w:t>
      </w:r>
      <w:r w:rsidR="009458ED" w:rsidRPr="009458ED">
        <w:rPr>
          <w:rFonts w:ascii="Times New Roman" w:hAnsi="Times New Roman" w:cs="Times New Roman"/>
          <w:bCs/>
          <w:sz w:val="26"/>
          <w:szCs w:val="26"/>
        </w:rPr>
        <w:t>Tiêu đề bảng</w:t>
      </w:r>
      <w:r w:rsidR="009458ED" w:rsidRPr="009458ED">
        <w:rPr>
          <w:rFonts w:ascii="Times New Roman" w:hAnsi="Times New Roman" w:cs="Times New Roman"/>
          <w:sz w:val="26"/>
          <w:szCs w:val="26"/>
        </w:rPr>
        <w:t xml:space="preserve"> 15; </w:t>
      </w:r>
      <w:r w:rsidR="009458ED" w:rsidRPr="009458ED">
        <w:rPr>
          <w:rFonts w:ascii="Times New Roman" w:hAnsi="Times New Roman" w:cs="Times New Roman"/>
          <w:bCs/>
          <w:sz w:val="26"/>
          <w:szCs w:val="26"/>
        </w:rPr>
        <w:t>Tiêu đề các cột 14; nội dung 13)</w:t>
      </w:r>
      <w:r w:rsidR="009458ED">
        <w:rPr>
          <w:rFonts w:ascii="Times New Roman" w:hAnsi="Times New Roman" w:cs="Times New Roman"/>
          <w:sz w:val="26"/>
          <w:szCs w:val="26"/>
        </w:rPr>
        <w:t xml:space="preserve"> </w:t>
      </w:r>
      <w:r w:rsidRPr="00CF2292">
        <w:rPr>
          <w:rFonts w:ascii="Times New Roman" w:hAnsi="Times New Roman" w:cs="Times New Roman"/>
          <w:sz w:val="26"/>
          <w:szCs w:val="26"/>
        </w:rPr>
        <w:t>và màu chữ</w:t>
      </w:r>
      <w:r w:rsidR="009458ED">
        <w:rPr>
          <w:rFonts w:ascii="Times New Roman" w:hAnsi="Times New Roman" w:cs="Times New Roman"/>
          <w:sz w:val="26"/>
          <w:szCs w:val="26"/>
        </w:rPr>
        <w:t xml:space="preserve"> </w:t>
      </w:r>
      <w:r w:rsidR="009458ED" w:rsidRPr="00CF2292">
        <w:rPr>
          <w:rFonts w:ascii="Times New Roman" w:hAnsi="Times New Roman" w:cs="Times New Roman"/>
          <w:sz w:val="26"/>
          <w:szCs w:val="26"/>
        </w:rPr>
        <w:t>(theo mẫu)</w:t>
      </w:r>
      <w:r w:rsidRPr="00CF2292">
        <w:rPr>
          <w:rFonts w:ascii="Times New Roman" w:hAnsi="Times New Roman" w:cs="Times New Roman"/>
          <w:sz w:val="26"/>
          <w:szCs w:val="26"/>
        </w:rPr>
        <w:t>; dữ liệu số được căn giữa, dữ liệu kí tự được căn trái hoặc phải ô tính.</w:t>
      </w:r>
    </w:p>
    <w:p w:rsidR="009458ED" w:rsidRDefault="009458ED" w:rsidP="00CF229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F2292" w:rsidRPr="009458ED">
        <w:rPr>
          <w:rFonts w:ascii="Times New Roman" w:hAnsi="Times New Roman" w:cs="Times New Roman"/>
          <w:bCs/>
          <w:sz w:val="26"/>
          <w:szCs w:val="26"/>
        </w:rPr>
        <w:t xml:space="preserve">Tiêu đề bảng: </w:t>
      </w:r>
      <w:r w:rsidR="00CF2292" w:rsidRPr="009458ED">
        <w:rPr>
          <w:rFonts w:ascii="Times New Roman" w:hAnsi="Times New Roman" w:cs="Times New Roman"/>
          <w:sz w:val="26"/>
          <w:szCs w:val="26"/>
        </w:rPr>
        <w:t xml:space="preserve">được gộp thành một ô và nội dung được căn giữa bảng. </w:t>
      </w:r>
    </w:p>
    <w:p w:rsidR="00CF2292" w:rsidRPr="009458ED" w:rsidRDefault="009458ED" w:rsidP="00CF229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</w:t>
      </w:r>
      <w:r w:rsidR="00CF2292" w:rsidRPr="009458ED">
        <w:rPr>
          <w:rFonts w:ascii="Times New Roman" w:hAnsi="Times New Roman" w:cs="Times New Roman"/>
          <w:bCs/>
          <w:sz w:val="26"/>
          <w:szCs w:val="26"/>
        </w:rPr>
        <w:t xml:space="preserve">Tiêu đề các cột </w:t>
      </w:r>
      <w:r w:rsidR="00CF2292" w:rsidRPr="009458ED">
        <w:rPr>
          <w:rFonts w:ascii="Times New Roman" w:hAnsi="Times New Roman" w:cs="Times New Roman"/>
          <w:sz w:val="26"/>
          <w:szCs w:val="26"/>
        </w:rPr>
        <w:t>căn giữa ô tính</w:t>
      </w:r>
    </w:p>
    <w:p w:rsidR="009458ED" w:rsidRDefault="00CF2292" w:rsidP="00CF2292">
      <w:pPr>
        <w:spacing w:after="1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458ED">
        <w:rPr>
          <w:rFonts w:ascii="Times New Roman" w:hAnsi="Times New Roman" w:cs="Times New Roman"/>
          <w:sz w:val="26"/>
          <w:szCs w:val="26"/>
        </w:rPr>
        <w:t xml:space="preserve">-Lập </w:t>
      </w:r>
      <w:r w:rsidRPr="009458ED">
        <w:rPr>
          <w:rFonts w:ascii="Times New Roman" w:hAnsi="Times New Roman" w:cs="Times New Roman"/>
          <w:bCs/>
          <w:sz w:val="26"/>
          <w:szCs w:val="26"/>
        </w:rPr>
        <w:t>công thức để tính mật độ dân số</w:t>
      </w:r>
      <w:r w:rsidR="009458ED">
        <w:rPr>
          <w:rFonts w:ascii="Times New Roman" w:hAnsi="Times New Roman" w:cs="Times New Roman"/>
          <w:bCs/>
          <w:sz w:val="26"/>
          <w:szCs w:val="26"/>
        </w:rPr>
        <w:t>, tổng cộng.</w:t>
      </w:r>
    </w:p>
    <w:p w:rsidR="00CF2292" w:rsidRPr="00CF2292" w:rsidRDefault="00CF2292" w:rsidP="00CF229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CF2292">
        <w:rPr>
          <w:rFonts w:ascii="Times New Roman" w:hAnsi="Times New Roman" w:cs="Times New Roman"/>
          <w:sz w:val="26"/>
          <w:szCs w:val="26"/>
        </w:rPr>
        <w:t>-</w:t>
      </w:r>
      <w:r w:rsidR="009458ED">
        <w:rPr>
          <w:rFonts w:ascii="Times New Roman" w:hAnsi="Times New Roman" w:cs="Times New Roman"/>
          <w:sz w:val="26"/>
          <w:szCs w:val="26"/>
        </w:rPr>
        <w:t xml:space="preserve"> </w:t>
      </w:r>
      <w:r w:rsidRPr="00CF2292">
        <w:rPr>
          <w:rFonts w:ascii="Times New Roman" w:hAnsi="Times New Roman" w:cs="Times New Roman"/>
          <w:sz w:val="26"/>
          <w:szCs w:val="26"/>
        </w:rPr>
        <w:t xml:space="preserve">Các cột và các hàng được tô màu nền và kẻ đường biên (theo mẫu). </w:t>
      </w:r>
    </w:p>
    <w:p w:rsidR="00CF2292" w:rsidRPr="00CF2292" w:rsidRDefault="00CF2292" w:rsidP="00CF2292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F501F7" w:rsidRPr="000E080B" w:rsidRDefault="008E266C" w:rsidP="00FB02D9">
      <w:pPr>
        <w:pStyle w:val="mucnho"/>
        <w:numPr>
          <w:ilvl w:val="0"/>
          <w:numId w:val="0"/>
        </w:numPr>
        <w:spacing w:after="120"/>
        <w:jc w:val="both"/>
        <w:rPr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3088640</wp:posOffset>
            </wp:positionH>
            <wp:positionV relativeFrom="paragraph">
              <wp:posOffset>22225</wp:posOffset>
            </wp:positionV>
            <wp:extent cx="3620770" cy="2578100"/>
            <wp:effectExtent l="19050" t="0" r="0" b="0"/>
            <wp:wrapSquare wrapText="bothSides"/>
            <wp:docPr id="754" name="Picture 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770" cy="257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01F7" w:rsidRPr="000E080B">
        <w:rPr>
          <w:b/>
          <w:bCs/>
          <w:noProof/>
          <w:sz w:val="26"/>
          <w:szCs w:val="26"/>
        </w:rPr>
        <w:drawing>
          <wp:inline distT="0" distB="0" distL="0" distR="0">
            <wp:extent cx="2922558" cy="2542255"/>
            <wp:effectExtent l="19050" t="0" r="0" b="0"/>
            <wp:docPr id="675" name="Picture 6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5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426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292" w:rsidRDefault="00CF2292">
      <w:pPr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pt-BR"/>
        </w:rPr>
        <w:br w:type="page"/>
      </w:r>
    </w:p>
    <w:p w:rsidR="006A6C44" w:rsidRPr="000E080B" w:rsidRDefault="006A6C44" w:rsidP="006A6C44">
      <w:pPr>
        <w:tabs>
          <w:tab w:val="left" w:leader="dot" w:pos="3780"/>
          <w:tab w:val="left" w:pos="7980"/>
        </w:tabs>
        <w:spacing w:after="120"/>
        <w:jc w:val="both"/>
        <w:rPr>
          <w:rFonts w:ascii="Times New Roman" w:hAnsi="Times New Roman" w:cs="Times New Roman"/>
          <w:b/>
          <w:i/>
          <w:sz w:val="26"/>
          <w:szCs w:val="26"/>
          <w:lang w:val="pt-BR"/>
        </w:rPr>
      </w:pPr>
      <w:r w:rsidRPr="000E080B">
        <w:rPr>
          <w:rFonts w:ascii="Times New Roman" w:hAnsi="Times New Roman" w:cs="Times New Roman"/>
          <w:b/>
          <w:i/>
          <w:sz w:val="26"/>
          <w:szCs w:val="26"/>
          <w:lang w:val="pt-BR"/>
        </w:rPr>
        <w:lastRenderedPageBreak/>
        <w:t>Một số lệnh thường gặp: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3"/>
        <w:gridCol w:w="3366"/>
        <w:gridCol w:w="3274"/>
      </w:tblGrid>
      <w:tr w:rsidR="006A6C44" w:rsidRPr="000E080B" w:rsidTr="00CF16C6">
        <w:tc>
          <w:tcPr>
            <w:tcW w:w="3273" w:type="dxa"/>
            <w:shd w:val="clear" w:color="auto" w:fill="D9D9D9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Tên</w:t>
            </w:r>
          </w:p>
        </w:tc>
        <w:tc>
          <w:tcPr>
            <w:tcW w:w="3336" w:type="dxa"/>
            <w:shd w:val="clear" w:color="auto" w:fill="D9D9D9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Biểu tượng</w:t>
            </w:r>
          </w:p>
        </w:tc>
        <w:tc>
          <w:tcPr>
            <w:tcW w:w="3274" w:type="dxa"/>
            <w:shd w:val="clear" w:color="auto" w:fill="D9D9D9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b/>
                <w:sz w:val="26"/>
                <w:szCs w:val="26"/>
                <w:lang w:val="pt-BR"/>
              </w:rPr>
              <w:t>Công dụng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Font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1981200" cy="333375"/>
                  <wp:effectExtent l="19050" t="0" r="0" b="0"/>
                  <wp:docPr id="2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Phông chữ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Font size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  <w:drawing>
                <wp:inline distT="0" distB="0" distL="0" distR="0">
                  <wp:extent cx="904875" cy="323850"/>
                  <wp:effectExtent l="19050" t="0" r="9525" b="0"/>
                  <wp:docPr id="28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Cỡ chữ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Bold, Italic, Underline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1215" w:dyaOrig="420">
                <v:shape id="_x0000_i1029" type="#_x0000_t75" style="width:90pt;height:31.5pt" o:ole="">
                  <v:imagedata r:id="rId24" o:title=""/>
                </v:shape>
                <o:OLEObject Type="Embed" ProgID="PBrush" ShapeID="_x0000_i1029" DrawAspect="Content" ObjectID="_1643604262" r:id="rId25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Chữ đậm, chữ nghiêng, chữ gạch chân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Font Color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555" w:dyaOrig="360">
                <v:shape id="_x0000_i1030" type="#_x0000_t75" style="width:40.5pt;height:30.75pt" o:ole="">
                  <v:imagedata r:id="rId26" o:title=""/>
                </v:shape>
                <o:OLEObject Type="Embed" ProgID="PBrush" ShapeID="_x0000_i1030" DrawAspect="Content" ObjectID="_1643604263" r:id="rId27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Màu chữ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Fill Color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480" w:dyaOrig="360">
                <v:shape id="_x0000_i1031" type="#_x0000_t75" style="width:36pt;height:30.75pt" o:ole="">
                  <v:imagedata r:id="rId28" o:title=""/>
                </v:shape>
                <o:OLEObject Type="Embed" ProgID="PBrush" ShapeID="_x0000_i1031" DrawAspect="Content" ObjectID="_1643604264" r:id="rId29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Màu nền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Borders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47675" cy="409575"/>
                  <wp:effectExtent l="19050" t="0" r="9525" b="0"/>
                  <wp:docPr id="291" name="Picture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Kẻ đường biên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t>Center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61950" cy="381000"/>
                  <wp:effectExtent l="19050" t="0" r="0" b="0"/>
                  <wp:docPr id="29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Căn giữa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t>Align Text Left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42925" cy="514350"/>
                  <wp:effectExtent l="19050" t="0" r="9525" b="0"/>
                  <wp:docPr id="29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Căn lề trái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t>Align Text Right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504825" cy="485775"/>
                  <wp:effectExtent l="19050" t="0" r="9525" b="0"/>
                  <wp:docPr id="294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Căn lề phải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t>Merge &amp; Center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457200" cy="333375"/>
                  <wp:effectExtent l="19050" t="0" r="0" b="0"/>
                  <wp:docPr id="295" name="Picture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Căn tiêu đề vào giữa bảng tính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bCs/>
                <w:sz w:val="26"/>
                <w:szCs w:val="26"/>
              </w:rPr>
              <w:t>Increase Decimal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77765" cy="377765"/>
                  <wp:effectExtent l="19050" t="19050" r="22285" b="22285"/>
                  <wp:docPr id="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369" cy="3773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0E08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eastAsia="+mn-ea" w:hAnsi="Times New Roman" w:cs="Times New Roman"/>
                <w:bCs/>
                <w:color w:val="0000FF"/>
                <w:kern w:val="24"/>
                <w:sz w:val="26"/>
                <w:szCs w:val="26"/>
              </w:rPr>
              <w:t xml:space="preserve"> </w:t>
            </w:r>
            <w:r w:rsidRPr="000E080B">
              <w:rPr>
                <w:rFonts w:ascii="Times New Roman" w:hAnsi="Times New Roman" w:cs="Times New Roman"/>
                <w:bCs/>
                <w:sz w:val="26"/>
                <w:szCs w:val="26"/>
              </w:rPr>
              <w:t>Tăng số chữ số thập phân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bCs/>
                <w:sz w:val="26"/>
                <w:szCs w:val="26"/>
              </w:rPr>
              <w:t>Decrease Decimal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inline distT="0" distB="0" distL="0" distR="0">
                  <wp:extent cx="362370" cy="386391"/>
                  <wp:effectExtent l="19050" t="19050" r="18630" b="13659"/>
                  <wp:docPr id="10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41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428" cy="3896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0E08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bCs/>
                <w:sz w:val="26"/>
                <w:szCs w:val="26"/>
              </w:rPr>
              <w:t>Giảm số chữ số thập phân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Save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450" w:dyaOrig="375">
                <v:shape id="_x0000_i1032" type="#_x0000_t75" style="width:33.75pt;height:33.75pt" o:ole="">
                  <v:imagedata r:id="rId34" o:title=""/>
                </v:shape>
                <o:OLEObject Type="Embed" ProgID="PBrush" ShapeID="_x0000_i1032" DrawAspect="Content" ObjectID="_1643604265" r:id="rId35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Lưu bảng tính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Copy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405" w:dyaOrig="480">
                <v:shape id="_x0000_i1033" type="#_x0000_t75" style="width:31.5pt;height:37.5pt" o:ole="">
                  <v:imagedata r:id="rId36" o:title=""/>
                </v:shape>
                <o:OLEObject Type="Embed" ProgID="PBrush" ShapeID="_x0000_i1033" DrawAspect="Content" ObjectID="_1643604266" r:id="rId37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Sao chép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lastRenderedPageBreak/>
              <w:t>Cut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405" w:dyaOrig="450">
                <v:shape id="_x0000_i1034" type="#_x0000_t75" style="width:32.25pt;height:35.25pt" o:ole="">
                  <v:imagedata r:id="rId38" o:title=""/>
                </v:shape>
                <o:OLEObject Type="Embed" ProgID="PBrush" ShapeID="_x0000_i1034" DrawAspect="Content" ObjectID="_1643604267" r:id="rId39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Di chuyển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Paste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570" w:dyaOrig="870">
                <v:shape id="_x0000_i1035" type="#_x0000_t75" style="width:34.5pt;height:35.25pt" o:ole="">
                  <v:imagedata r:id="rId40" o:title=""/>
                </v:shape>
                <o:OLEObject Type="Embed" ProgID="PBrush" ShapeID="_x0000_i1035" DrawAspect="Content" ObjectID="_1643604268" r:id="rId41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Dán</w:t>
            </w:r>
          </w:p>
        </w:tc>
      </w:tr>
      <w:tr w:rsidR="006A6C44" w:rsidRPr="000E080B" w:rsidTr="00CF16C6">
        <w:tc>
          <w:tcPr>
            <w:tcW w:w="3273" w:type="dxa"/>
            <w:vAlign w:val="center"/>
          </w:tcPr>
          <w:p w:rsidR="006A6C44" w:rsidRPr="000E080B" w:rsidRDefault="006A6C44" w:rsidP="00CF16C6">
            <w:pPr>
              <w:tabs>
                <w:tab w:val="left" w:leader="dot" w:pos="3780"/>
                <w:tab w:val="left" w:pos="7980"/>
              </w:tabs>
              <w:spacing w:after="120"/>
              <w:rPr>
                <w:rFonts w:ascii="Times New Roman" w:hAnsi="Times New Roman" w:cs="Times New Roman"/>
                <w:sz w:val="26"/>
                <w:szCs w:val="26"/>
                <w:lang w:val="pt-BR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  <w:lang w:val="pt-BR"/>
              </w:rPr>
              <w:t>Undo</w:t>
            </w:r>
          </w:p>
        </w:tc>
        <w:tc>
          <w:tcPr>
            <w:tcW w:w="3336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b/>
                <w:i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sz w:val="26"/>
                <w:szCs w:val="26"/>
              </w:rPr>
              <w:object w:dxaOrig="435" w:dyaOrig="360">
                <v:shape id="_x0000_i1036" type="#_x0000_t75" style="width:32.25pt;height:26.25pt" o:ole="">
                  <v:imagedata r:id="rId42" o:title=""/>
                </v:shape>
                <o:OLEObject Type="Embed" ProgID="PBrush" ShapeID="_x0000_i1036" DrawAspect="Content" ObjectID="_1643604269" r:id="rId43"/>
              </w:object>
            </w:r>
          </w:p>
        </w:tc>
        <w:tc>
          <w:tcPr>
            <w:tcW w:w="3274" w:type="dxa"/>
            <w:vAlign w:val="center"/>
          </w:tcPr>
          <w:p w:rsidR="006A6C44" w:rsidRPr="000E080B" w:rsidRDefault="006A6C44" w:rsidP="00CF16C6">
            <w:pPr>
              <w:spacing w:after="12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E08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Khôi phục trạng thái trước </w:t>
            </w:r>
          </w:p>
        </w:tc>
      </w:tr>
    </w:tbl>
    <w:p w:rsidR="006A6C44" w:rsidRPr="000E080B" w:rsidRDefault="006A6C44">
      <w:pPr>
        <w:rPr>
          <w:rFonts w:ascii="Times New Roman" w:hAnsi="Times New Roman" w:cs="Times New Roman"/>
          <w:sz w:val="26"/>
          <w:szCs w:val="26"/>
        </w:rPr>
      </w:pPr>
    </w:p>
    <w:sectPr w:rsidR="006A6C44" w:rsidRPr="000E080B" w:rsidSect="00CF2292">
      <w:pgSz w:w="12240" w:h="15840"/>
      <w:pgMar w:top="1440" w:right="90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90" w:rsidRDefault="000B7590" w:rsidP="006A6C44">
      <w:pPr>
        <w:spacing w:after="0" w:line="240" w:lineRule="auto"/>
      </w:pPr>
      <w:r>
        <w:separator/>
      </w:r>
    </w:p>
  </w:endnote>
  <w:endnote w:type="continuationSeparator" w:id="1">
    <w:p w:rsidR="000B7590" w:rsidRDefault="000B7590" w:rsidP="006A6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90" w:rsidRDefault="000B7590" w:rsidP="006A6C44">
      <w:pPr>
        <w:spacing w:after="0" w:line="240" w:lineRule="auto"/>
      </w:pPr>
      <w:r>
        <w:separator/>
      </w:r>
    </w:p>
  </w:footnote>
  <w:footnote w:type="continuationSeparator" w:id="1">
    <w:p w:rsidR="000B7590" w:rsidRDefault="000B7590" w:rsidP="006A6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505EB"/>
    <w:multiLevelType w:val="hybridMultilevel"/>
    <w:tmpl w:val="72AA74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67AA7"/>
    <w:multiLevelType w:val="hybridMultilevel"/>
    <w:tmpl w:val="7DFC99BA"/>
    <w:lvl w:ilvl="0" w:tplc="611865F8">
      <w:start w:val="1"/>
      <w:numFmt w:val="bullet"/>
      <w:pStyle w:val="mucnh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D10BEF"/>
    <w:multiLevelType w:val="hybridMultilevel"/>
    <w:tmpl w:val="4C94459E"/>
    <w:lvl w:ilvl="0" w:tplc="287463FA">
      <w:start w:val="1"/>
      <w:numFmt w:val="upperLetter"/>
      <w:lvlText w:val="%1."/>
      <w:lvlJc w:val="left"/>
      <w:pPr>
        <w:ind w:left="644" w:hanging="360"/>
      </w:pPr>
      <w:rPr>
        <w:rFonts w:hint="default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B02D9"/>
    <w:rsid w:val="00027258"/>
    <w:rsid w:val="0005648C"/>
    <w:rsid w:val="00096D37"/>
    <w:rsid w:val="000B7590"/>
    <w:rsid w:val="000E080B"/>
    <w:rsid w:val="00402C58"/>
    <w:rsid w:val="004E6BD2"/>
    <w:rsid w:val="006A6C44"/>
    <w:rsid w:val="008232BE"/>
    <w:rsid w:val="008C3FED"/>
    <w:rsid w:val="008E266C"/>
    <w:rsid w:val="009458ED"/>
    <w:rsid w:val="00BE69DA"/>
    <w:rsid w:val="00CF2292"/>
    <w:rsid w:val="00DC2574"/>
    <w:rsid w:val="00ED33FC"/>
    <w:rsid w:val="00F501F7"/>
    <w:rsid w:val="00FB0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ucnho">
    <w:name w:val="mucnho"/>
    <w:basedOn w:val="Normal"/>
    <w:rsid w:val="00FB02D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2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A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C44"/>
  </w:style>
  <w:style w:type="paragraph" w:styleId="Footer">
    <w:name w:val="footer"/>
    <w:basedOn w:val="Normal"/>
    <w:link w:val="FooterChar"/>
    <w:uiPriority w:val="99"/>
    <w:semiHidden/>
    <w:unhideWhenUsed/>
    <w:rsid w:val="006A6C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image" Target="media/image15.png"/><Relationship Id="rId39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21.png"/><Relationship Id="rId42" Type="http://schemas.openxmlformats.org/officeDocument/2006/relationships/image" Target="media/image25.png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5.bin"/><Relationship Id="rId33" Type="http://schemas.openxmlformats.org/officeDocument/2006/relationships/image" Target="media/image20.png"/><Relationship Id="rId38" Type="http://schemas.openxmlformats.org/officeDocument/2006/relationships/image" Target="media/image23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29" Type="http://schemas.openxmlformats.org/officeDocument/2006/relationships/oleObject" Target="embeddings/oleObject7.bin"/><Relationship Id="rId41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oleObject" Target="embeddings/oleObject9.bin"/><Relationship Id="rId40" Type="http://schemas.openxmlformats.org/officeDocument/2006/relationships/image" Target="media/image24.pn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28" Type="http://schemas.openxmlformats.org/officeDocument/2006/relationships/image" Target="media/image16.png"/><Relationship Id="rId36" Type="http://schemas.openxmlformats.org/officeDocument/2006/relationships/image" Target="media/image22.png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8.png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oleObject" Target="embeddings/oleObject6.bin"/><Relationship Id="rId30" Type="http://schemas.openxmlformats.org/officeDocument/2006/relationships/image" Target="media/image17.png"/><Relationship Id="rId35" Type="http://schemas.openxmlformats.org/officeDocument/2006/relationships/oleObject" Target="embeddings/oleObject8.bin"/><Relationship Id="rId43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Tel: 072.352.6699</Company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 Son Computer</dc:creator>
  <cp:lastModifiedBy>WIN 7</cp:lastModifiedBy>
  <cp:revision>2</cp:revision>
  <dcterms:created xsi:type="dcterms:W3CDTF">2020-02-19T00:58:00Z</dcterms:created>
  <dcterms:modified xsi:type="dcterms:W3CDTF">2020-02-19T00:58:00Z</dcterms:modified>
</cp:coreProperties>
</file>