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564" w:rsidRPr="004E7698" w:rsidRDefault="00FB3D50" w:rsidP="00100120">
      <w:pPr>
        <w:jc w:val="both"/>
        <w:rPr>
          <w:rFonts w:asciiTheme="majorHAnsi" w:hAnsiTheme="majorHAnsi" w:cstheme="majorHAnsi"/>
          <w:b/>
          <w:sz w:val="26"/>
          <w:szCs w:val="26"/>
        </w:rPr>
      </w:pPr>
      <w:r w:rsidRPr="004E7698">
        <w:rPr>
          <w:rFonts w:asciiTheme="majorHAnsi" w:hAnsiTheme="majorHAnsi" w:cstheme="majorHAnsi"/>
          <w:b/>
          <w:sz w:val="26"/>
          <w:szCs w:val="26"/>
        </w:rPr>
        <w:t>TRƯỜNG THCS NHỰT TẢO</w:t>
      </w:r>
    </w:p>
    <w:p w:rsidR="00FB3D50" w:rsidRDefault="00FB3D50" w:rsidP="004E7698">
      <w:pPr>
        <w:jc w:val="center"/>
        <w:rPr>
          <w:rFonts w:asciiTheme="majorHAnsi" w:hAnsiTheme="majorHAnsi" w:cstheme="majorHAnsi"/>
          <w:b/>
          <w:sz w:val="32"/>
          <w:szCs w:val="32"/>
        </w:rPr>
      </w:pPr>
      <w:r w:rsidRPr="004E7698">
        <w:rPr>
          <w:rFonts w:asciiTheme="majorHAnsi" w:hAnsiTheme="majorHAnsi" w:cstheme="majorHAnsi"/>
          <w:b/>
          <w:sz w:val="32"/>
          <w:szCs w:val="32"/>
        </w:rPr>
        <w:t>NỘI DUNG ÔN TẬP MÔN LỊCH SỬ KHỐI 9</w:t>
      </w:r>
    </w:p>
    <w:p w:rsidR="00614243" w:rsidRPr="00614243" w:rsidRDefault="00614243" w:rsidP="00614243">
      <w:pPr>
        <w:jc w:val="both"/>
        <w:rPr>
          <w:rFonts w:asciiTheme="majorHAnsi" w:hAnsiTheme="majorHAnsi" w:cstheme="majorHAnsi"/>
          <w:b/>
          <w:sz w:val="26"/>
          <w:szCs w:val="26"/>
        </w:rPr>
      </w:pPr>
      <w:r w:rsidRPr="00614243">
        <w:rPr>
          <w:rFonts w:asciiTheme="majorHAnsi" w:hAnsiTheme="majorHAnsi" w:cstheme="majorHAnsi"/>
          <w:b/>
          <w:sz w:val="26"/>
          <w:szCs w:val="26"/>
        </w:rPr>
        <w:t>BÀI 16: HOẠT ĐỘNG CỦA NGUYỄN ÁI</w:t>
      </w:r>
      <w:r>
        <w:rPr>
          <w:rFonts w:asciiTheme="majorHAnsi" w:hAnsiTheme="majorHAnsi" w:cstheme="majorHAnsi"/>
          <w:b/>
          <w:sz w:val="26"/>
          <w:szCs w:val="26"/>
        </w:rPr>
        <w:t xml:space="preserve"> QUỐC Ở NƯỚC NGOÀI TRONG NHỮNG NĂM 1919</w:t>
      </w:r>
      <w:r w:rsidRPr="00614243">
        <w:rPr>
          <w:rFonts w:asciiTheme="majorHAnsi" w:hAnsiTheme="majorHAnsi" w:cstheme="majorHAnsi"/>
          <w:b/>
          <w:sz w:val="26"/>
          <w:szCs w:val="26"/>
        </w:rPr>
        <w:t>-1925.</w:t>
      </w:r>
    </w:p>
    <w:p w:rsidR="00FB3D50" w:rsidRPr="00944C0E" w:rsidRDefault="00FB3D50" w:rsidP="00100120">
      <w:pPr>
        <w:pStyle w:val="ListParagraph"/>
        <w:numPr>
          <w:ilvl w:val="0"/>
          <w:numId w:val="1"/>
        </w:numPr>
        <w:jc w:val="both"/>
        <w:rPr>
          <w:rFonts w:asciiTheme="majorHAnsi" w:hAnsiTheme="majorHAnsi" w:cstheme="majorHAnsi"/>
          <w:b/>
          <w:sz w:val="26"/>
          <w:szCs w:val="26"/>
        </w:rPr>
      </w:pPr>
      <w:r w:rsidRPr="00944C0E">
        <w:rPr>
          <w:rFonts w:asciiTheme="majorHAnsi" w:hAnsiTheme="majorHAnsi" w:cstheme="majorHAnsi"/>
          <w:b/>
          <w:sz w:val="26"/>
          <w:szCs w:val="26"/>
        </w:rPr>
        <w:t xml:space="preserve">Nguyễn </w:t>
      </w:r>
      <w:r w:rsidR="00614243">
        <w:rPr>
          <w:rFonts w:asciiTheme="majorHAnsi" w:hAnsiTheme="majorHAnsi" w:cstheme="majorHAnsi"/>
          <w:b/>
          <w:sz w:val="26"/>
          <w:szCs w:val="26"/>
        </w:rPr>
        <w:t>Ái Quốc ở Pháp (1917</w:t>
      </w:r>
      <w:r w:rsidRPr="00944C0E">
        <w:rPr>
          <w:rFonts w:asciiTheme="majorHAnsi" w:hAnsiTheme="majorHAnsi" w:cstheme="majorHAnsi"/>
          <w:b/>
          <w:sz w:val="26"/>
          <w:szCs w:val="26"/>
        </w:rPr>
        <w:t xml:space="preserve"> – 1923).</w:t>
      </w:r>
    </w:p>
    <w:p w:rsidR="00FB3D50" w:rsidRPr="00100120" w:rsidRDefault="00FB3D50" w:rsidP="00100120">
      <w:pPr>
        <w:pStyle w:val="ListParagraph"/>
        <w:numPr>
          <w:ilvl w:val="0"/>
          <w:numId w:val="2"/>
        </w:numPr>
        <w:jc w:val="both"/>
        <w:rPr>
          <w:rFonts w:asciiTheme="majorHAnsi" w:hAnsiTheme="majorHAnsi" w:cstheme="majorHAnsi"/>
          <w:sz w:val="26"/>
          <w:szCs w:val="26"/>
        </w:rPr>
      </w:pPr>
      <w:r w:rsidRPr="00100120">
        <w:rPr>
          <w:rFonts w:asciiTheme="majorHAnsi" w:hAnsiTheme="majorHAnsi" w:cstheme="majorHAnsi"/>
          <w:sz w:val="26"/>
          <w:szCs w:val="26"/>
        </w:rPr>
        <w:t>Tháng 6/1919, Nguyễn Ái Quốc gửi đến Hội nghị Véc –xai bản yêu sách đòi chính phủ Pháp thừa nhận quyền tự do dân chủ, quyền bình đẳng và quyền tự quyết của dân tộc Việt Nam.</w:t>
      </w:r>
    </w:p>
    <w:p w:rsidR="00FB3D50" w:rsidRPr="00100120" w:rsidRDefault="00FB3D50" w:rsidP="00100120">
      <w:pPr>
        <w:pStyle w:val="ListParagraph"/>
        <w:numPr>
          <w:ilvl w:val="0"/>
          <w:numId w:val="2"/>
        </w:numPr>
        <w:jc w:val="both"/>
        <w:rPr>
          <w:rFonts w:asciiTheme="majorHAnsi" w:hAnsiTheme="majorHAnsi" w:cstheme="majorHAnsi"/>
          <w:sz w:val="26"/>
          <w:szCs w:val="26"/>
        </w:rPr>
      </w:pPr>
      <w:r w:rsidRPr="00100120">
        <w:rPr>
          <w:rFonts w:asciiTheme="majorHAnsi" w:hAnsiTheme="majorHAnsi" w:cstheme="majorHAnsi"/>
          <w:sz w:val="26"/>
          <w:szCs w:val="26"/>
        </w:rPr>
        <w:t>Tháng 7/1920, Nguyễn Ái Quốc đọc Sơ thảo lần thứ nhất những luận cương về vấn đề dân tộc và thuộc địa của Lê-nin. Người tìm thấy con đường cứu nước, giải phóng dân tộc – con đường cách mạng vô sản.</w:t>
      </w:r>
    </w:p>
    <w:p w:rsidR="00100120" w:rsidRPr="00100120" w:rsidRDefault="004D72F2" w:rsidP="00100120">
      <w:pPr>
        <w:pStyle w:val="ListParagraph"/>
        <w:numPr>
          <w:ilvl w:val="0"/>
          <w:numId w:val="2"/>
        </w:numPr>
        <w:ind w:right="57"/>
        <w:jc w:val="both"/>
        <w:rPr>
          <w:rFonts w:asciiTheme="majorHAnsi" w:hAnsiTheme="majorHAnsi" w:cstheme="majorHAnsi"/>
          <w:sz w:val="26"/>
          <w:szCs w:val="26"/>
        </w:rPr>
      </w:pPr>
      <w:r w:rsidRPr="00100120">
        <w:rPr>
          <w:rFonts w:asciiTheme="majorHAnsi" w:hAnsiTheme="majorHAnsi" w:cstheme="majorHAnsi"/>
          <w:sz w:val="26"/>
          <w:szCs w:val="26"/>
        </w:rPr>
        <w:t xml:space="preserve">Tháng 12 - 1920, tại Đại hội của Đảng Xã hội Pháp họp ở Tua, Nguyễn Ái Quốc đã bỏ phiếu tán </w:t>
      </w:r>
      <w:r w:rsidRPr="00100120">
        <w:rPr>
          <w:rFonts w:asciiTheme="majorHAnsi" w:hAnsiTheme="majorHAnsi" w:cstheme="majorHAnsi"/>
          <w:spacing w:val="-4"/>
          <w:sz w:val="26"/>
          <w:szCs w:val="26"/>
        </w:rPr>
        <w:t>thành Quốc tế thứ ba và tham gia sáng lập ra Đảng Cộng sản Pháp. Đánh dấu bước ngoặt trong quá trình hoạt động cách mạng của Người</w:t>
      </w:r>
      <w:r w:rsidR="00100120" w:rsidRPr="00100120">
        <w:rPr>
          <w:rFonts w:asciiTheme="majorHAnsi" w:hAnsiTheme="majorHAnsi" w:cstheme="majorHAnsi"/>
          <w:spacing w:val="-4"/>
          <w:sz w:val="26"/>
          <w:szCs w:val="26"/>
        </w:rPr>
        <w:t>: Từ chủ nghĩa yêu nước đến chủ nghĩa Mác – Lênin.</w:t>
      </w:r>
    </w:p>
    <w:p w:rsidR="004D72F2" w:rsidRPr="00100120" w:rsidRDefault="00100120" w:rsidP="00100120">
      <w:pPr>
        <w:pStyle w:val="ListParagraph"/>
        <w:numPr>
          <w:ilvl w:val="0"/>
          <w:numId w:val="2"/>
        </w:numPr>
        <w:ind w:right="57"/>
        <w:jc w:val="both"/>
        <w:rPr>
          <w:rFonts w:asciiTheme="majorHAnsi" w:hAnsiTheme="majorHAnsi" w:cstheme="majorHAnsi"/>
          <w:sz w:val="26"/>
          <w:szCs w:val="26"/>
        </w:rPr>
      </w:pPr>
      <w:r w:rsidRPr="00100120">
        <w:rPr>
          <w:rFonts w:asciiTheme="majorHAnsi" w:hAnsiTheme="majorHAnsi" w:cstheme="majorHAnsi"/>
          <w:sz w:val="26"/>
          <w:szCs w:val="26"/>
        </w:rPr>
        <w:t xml:space="preserve">Tại Pháp, Nguyễn Ái Quốc tham gia sáng lập Hội liên hiệp Thuộc địa (1921), </w:t>
      </w:r>
      <w:r w:rsidR="004D72F2" w:rsidRPr="00100120">
        <w:rPr>
          <w:rFonts w:asciiTheme="majorHAnsi" w:hAnsiTheme="majorHAnsi" w:cstheme="majorHAnsi"/>
          <w:spacing w:val="-4"/>
          <w:sz w:val="26"/>
          <w:szCs w:val="26"/>
        </w:rPr>
        <w:t xml:space="preserve">làm chủ nhiệm kiêm chủ bút báo </w:t>
      </w:r>
      <w:r w:rsidR="004D72F2" w:rsidRPr="00100120">
        <w:rPr>
          <w:rFonts w:asciiTheme="majorHAnsi" w:hAnsiTheme="majorHAnsi" w:cstheme="majorHAnsi"/>
          <w:i/>
          <w:spacing w:val="-4"/>
          <w:sz w:val="26"/>
          <w:szCs w:val="26"/>
        </w:rPr>
        <w:t>Người cùng khổ</w:t>
      </w:r>
      <w:r w:rsidR="004D72F2" w:rsidRPr="00100120">
        <w:rPr>
          <w:rFonts w:asciiTheme="majorHAnsi" w:hAnsiTheme="majorHAnsi" w:cstheme="majorHAnsi"/>
          <w:spacing w:val="-4"/>
          <w:sz w:val="26"/>
          <w:szCs w:val="26"/>
        </w:rPr>
        <w:t xml:space="preserve">, viết bài cho các báo </w:t>
      </w:r>
      <w:r w:rsidR="004D72F2" w:rsidRPr="00100120">
        <w:rPr>
          <w:rFonts w:asciiTheme="majorHAnsi" w:hAnsiTheme="majorHAnsi" w:cstheme="majorHAnsi"/>
          <w:i/>
          <w:spacing w:val="-4"/>
          <w:sz w:val="26"/>
          <w:szCs w:val="26"/>
        </w:rPr>
        <w:t>Nhân đạo</w:t>
      </w:r>
      <w:r w:rsidR="004D72F2" w:rsidRPr="00100120">
        <w:rPr>
          <w:rFonts w:asciiTheme="majorHAnsi" w:hAnsiTheme="majorHAnsi" w:cstheme="majorHAnsi"/>
          <w:spacing w:val="-4"/>
          <w:sz w:val="26"/>
          <w:szCs w:val="26"/>
        </w:rPr>
        <w:t xml:space="preserve">, viết </w:t>
      </w:r>
      <w:r w:rsidR="004D72F2" w:rsidRPr="00100120">
        <w:rPr>
          <w:rFonts w:asciiTheme="majorHAnsi" w:hAnsiTheme="majorHAnsi" w:cstheme="majorHAnsi"/>
          <w:i/>
          <w:spacing w:val="-4"/>
          <w:sz w:val="26"/>
          <w:szCs w:val="26"/>
        </w:rPr>
        <w:t>Bản án chế độ thực dân Pháp</w:t>
      </w:r>
      <w:r w:rsidR="004D72F2" w:rsidRPr="00100120">
        <w:rPr>
          <w:rFonts w:asciiTheme="majorHAnsi" w:hAnsiTheme="majorHAnsi" w:cstheme="majorHAnsi"/>
          <w:spacing w:val="-4"/>
          <w:sz w:val="26"/>
          <w:szCs w:val="26"/>
        </w:rPr>
        <w:t>. Các sách báo được bí mật</w:t>
      </w:r>
      <w:r w:rsidRPr="00100120">
        <w:rPr>
          <w:rFonts w:asciiTheme="majorHAnsi" w:hAnsiTheme="majorHAnsi" w:cstheme="majorHAnsi"/>
          <w:spacing w:val="-4"/>
          <w:sz w:val="26"/>
          <w:szCs w:val="26"/>
        </w:rPr>
        <w:t xml:space="preserve"> đưa</w:t>
      </w:r>
      <w:r w:rsidR="004D72F2" w:rsidRPr="00100120">
        <w:rPr>
          <w:rFonts w:asciiTheme="majorHAnsi" w:hAnsiTheme="majorHAnsi" w:cstheme="majorHAnsi"/>
          <w:spacing w:val="-4"/>
          <w:sz w:val="26"/>
          <w:szCs w:val="26"/>
        </w:rPr>
        <w:t xml:space="preserve"> về Việt Nam.</w:t>
      </w:r>
    </w:p>
    <w:p w:rsidR="00100120" w:rsidRPr="00944C0E" w:rsidRDefault="00100120" w:rsidP="00100120">
      <w:pPr>
        <w:pStyle w:val="ListParagraph"/>
        <w:numPr>
          <w:ilvl w:val="0"/>
          <w:numId w:val="1"/>
        </w:numPr>
        <w:jc w:val="both"/>
        <w:rPr>
          <w:rFonts w:asciiTheme="majorHAnsi" w:hAnsiTheme="majorHAnsi" w:cstheme="majorHAnsi"/>
          <w:b/>
          <w:sz w:val="26"/>
          <w:szCs w:val="26"/>
        </w:rPr>
      </w:pPr>
      <w:r w:rsidRPr="00944C0E">
        <w:rPr>
          <w:rFonts w:asciiTheme="majorHAnsi" w:hAnsiTheme="majorHAnsi" w:cstheme="majorHAnsi"/>
          <w:b/>
          <w:sz w:val="26"/>
          <w:szCs w:val="26"/>
        </w:rPr>
        <w:t>Nguyễn Ái Quốc ở Trung Quốc (1924 -1925)</w:t>
      </w:r>
    </w:p>
    <w:p w:rsidR="00100120" w:rsidRDefault="00100120" w:rsidP="00100120">
      <w:pPr>
        <w:pStyle w:val="ListParagraph"/>
        <w:numPr>
          <w:ilvl w:val="0"/>
          <w:numId w:val="2"/>
        </w:numPr>
        <w:jc w:val="both"/>
        <w:rPr>
          <w:rFonts w:asciiTheme="majorHAnsi" w:hAnsiTheme="majorHAnsi" w:cstheme="majorHAnsi"/>
          <w:sz w:val="26"/>
          <w:szCs w:val="26"/>
        </w:rPr>
      </w:pPr>
      <w:r w:rsidRPr="00100120">
        <w:rPr>
          <w:rFonts w:asciiTheme="majorHAnsi" w:hAnsiTheme="majorHAnsi" w:cstheme="majorHAnsi"/>
          <w:sz w:val="26"/>
          <w:szCs w:val="26"/>
        </w:rPr>
        <w:t>Cuối năm 1924, Nguyễn Ái Quốc về Quảng Châu (Trung Quốc). Tại đây, Ngườ</w:t>
      </w:r>
      <w:r>
        <w:rPr>
          <w:rFonts w:asciiTheme="majorHAnsi" w:hAnsiTheme="majorHAnsi" w:cstheme="majorHAnsi"/>
          <w:sz w:val="26"/>
          <w:szCs w:val="26"/>
        </w:rPr>
        <w:t xml:space="preserve">i sáng </w:t>
      </w:r>
      <w:r w:rsidRPr="00100120">
        <w:rPr>
          <w:rFonts w:asciiTheme="majorHAnsi" w:hAnsiTheme="majorHAnsi" w:cstheme="majorHAnsi"/>
          <w:sz w:val="26"/>
          <w:szCs w:val="26"/>
        </w:rPr>
        <w:t>lập Hội Việt Nam Cách mạng Thanh niên mà nòng cốt là tổ chức Cộng sản đoàn (6 - 1925).</w:t>
      </w:r>
    </w:p>
    <w:p w:rsidR="00100120" w:rsidRDefault="00100120" w:rsidP="00100120">
      <w:pPr>
        <w:pStyle w:val="ListParagraph"/>
        <w:numPr>
          <w:ilvl w:val="0"/>
          <w:numId w:val="2"/>
        </w:numPr>
        <w:jc w:val="both"/>
        <w:rPr>
          <w:rFonts w:asciiTheme="majorHAnsi" w:hAnsiTheme="majorHAnsi" w:cstheme="majorHAnsi"/>
          <w:sz w:val="26"/>
          <w:szCs w:val="26"/>
        </w:rPr>
      </w:pPr>
      <w:r w:rsidRPr="00100120">
        <w:rPr>
          <w:rFonts w:asciiTheme="majorHAnsi" w:hAnsiTheme="majorHAnsi" w:cstheme="majorHAnsi"/>
          <w:sz w:val="26"/>
          <w:szCs w:val="26"/>
        </w:rPr>
        <w:t>Người mở nhiều lớp huấn luyện chính trị để đào tạo cán bộ cách mạng.</w:t>
      </w:r>
    </w:p>
    <w:p w:rsidR="00100120" w:rsidRDefault="00100120" w:rsidP="00100120">
      <w:pPr>
        <w:pStyle w:val="ListParagraph"/>
        <w:numPr>
          <w:ilvl w:val="0"/>
          <w:numId w:val="2"/>
        </w:numPr>
        <w:jc w:val="both"/>
        <w:rPr>
          <w:rFonts w:asciiTheme="majorHAnsi" w:hAnsiTheme="majorHAnsi" w:cstheme="majorHAnsi"/>
          <w:sz w:val="26"/>
          <w:szCs w:val="26"/>
        </w:rPr>
      </w:pPr>
      <w:r>
        <w:rPr>
          <w:rFonts w:asciiTheme="majorHAnsi" w:hAnsiTheme="majorHAnsi" w:cstheme="majorHAnsi"/>
          <w:sz w:val="26"/>
          <w:szCs w:val="26"/>
        </w:rPr>
        <w:t xml:space="preserve">Người xuất bản tờ báo Thanh Niên, in cuốn </w:t>
      </w:r>
      <w:r w:rsidRPr="00100120">
        <w:rPr>
          <w:rFonts w:asciiTheme="majorHAnsi" w:hAnsiTheme="majorHAnsi" w:cstheme="majorHAnsi"/>
          <w:sz w:val="26"/>
          <w:szCs w:val="26"/>
        </w:rPr>
        <w:t>Đường Kách mệnh (1927)</w:t>
      </w:r>
      <w:r>
        <w:rPr>
          <w:rFonts w:asciiTheme="majorHAnsi" w:hAnsiTheme="majorHAnsi" w:cstheme="majorHAnsi"/>
          <w:sz w:val="26"/>
          <w:szCs w:val="26"/>
        </w:rPr>
        <w:t>.</w:t>
      </w:r>
    </w:p>
    <w:p w:rsidR="00100120" w:rsidRDefault="00100120" w:rsidP="00100120">
      <w:pPr>
        <w:pStyle w:val="ListParagraph"/>
        <w:numPr>
          <w:ilvl w:val="0"/>
          <w:numId w:val="2"/>
        </w:numPr>
        <w:jc w:val="both"/>
        <w:rPr>
          <w:rFonts w:asciiTheme="majorHAnsi" w:hAnsiTheme="majorHAnsi" w:cstheme="majorHAnsi"/>
          <w:sz w:val="26"/>
          <w:szCs w:val="26"/>
        </w:rPr>
      </w:pPr>
      <w:r w:rsidRPr="00100120">
        <w:rPr>
          <w:rFonts w:asciiTheme="majorHAnsi" w:hAnsiTheme="majorHAnsi" w:cstheme="majorHAnsi"/>
          <w:sz w:val="26"/>
          <w:szCs w:val="26"/>
        </w:rPr>
        <w:t>Năm 1928, Hội Việt Nam Cách mạ</w:t>
      </w:r>
      <w:r>
        <w:rPr>
          <w:rFonts w:asciiTheme="majorHAnsi" w:hAnsiTheme="majorHAnsi" w:cstheme="majorHAnsi"/>
          <w:sz w:val="26"/>
          <w:szCs w:val="26"/>
        </w:rPr>
        <w:t>ng Thanh niên chủ trương</w:t>
      </w:r>
      <w:r w:rsidRPr="00100120">
        <w:rPr>
          <w:rFonts w:asciiTheme="majorHAnsi" w:hAnsiTheme="majorHAnsi" w:cstheme="majorHAnsi"/>
          <w:sz w:val="26"/>
          <w:szCs w:val="26"/>
        </w:rPr>
        <w:t xml:space="preserve"> “vô sản hóa”, </w:t>
      </w:r>
      <w:r>
        <w:rPr>
          <w:rFonts w:asciiTheme="majorHAnsi" w:hAnsiTheme="majorHAnsi" w:cstheme="majorHAnsi"/>
          <w:sz w:val="26"/>
          <w:szCs w:val="26"/>
        </w:rPr>
        <w:t>nhằm tạo điều kiện cho hội viên tự rèn luyện, truyền bá chủ nghĩa Mác-Lênin, tổ chức và lãnh đạo công nhân đấu tranh.</w:t>
      </w:r>
    </w:p>
    <w:p w:rsidR="00614243" w:rsidRPr="00614243" w:rsidRDefault="00614243" w:rsidP="00614243">
      <w:pPr>
        <w:ind w:left="360"/>
        <w:jc w:val="both"/>
        <w:rPr>
          <w:rFonts w:asciiTheme="majorHAnsi" w:hAnsiTheme="majorHAnsi" w:cstheme="majorHAnsi"/>
          <w:b/>
          <w:sz w:val="26"/>
          <w:szCs w:val="26"/>
        </w:rPr>
      </w:pPr>
      <w:r w:rsidRPr="00614243">
        <w:rPr>
          <w:rFonts w:asciiTheme="majorHAnsi" w:hAnsiTheme="majorHAnsi" w:cstheme="majorHAnsi"/>
          <w:b/>
          <w:sz w:val="26"/>
          <w:szCs w:val="26"/>
        </w:rPr>
        <w:t>BÀI 18: ĐẢNG CỘNG SẢN VIỆT NAM RA ĐỜI.</w:t>
      </w:r>
    </w:p>
    <w:p w:rsidR="00944C0E" w:rsidRPr="00614243" w:rsidRDefault="00944C0E" w:rsidP="00614243">
      <w:pPr>
        <w:pStyle w:val="ListParagraph"/>
        <w:numPr>
          <w:ilvl w:val="0"/>
          <w:numId w:val="4"/>
        </w:numPr>
        <w:jc w:val="both"/>
        <w:rPr>
          <w:rFonts w:asciiTheme="majorHAnsi" w:hAnsiTheme="majorHAnsi" w:cstheme="majorHAnsi"/>
          <w:b/>
          <w:sz w:val="26"/>
          <w:szCs w:val="26"/>
        </w:rPr>
      </w:pPr>
      <w:r w:rsidRPr="00614243">
        <w:rPr>
          <w:rFonts w:asciiTheme="majorHAnsi" w:hAnsiTheme="majorHAnsi" w:cstheme="majorHAnsi"/>
          <w:b/>
          <w:sz w:val="26"/>
          <w:szCs w:val="26"/>
        </w:rPr>
        <w:t>Hội nghị thành lập Đảng Cộng sản Việt Nam.</w:t>
      </w:r>
    </w:p>
    <w:p w:rsidR="00944C0E" w:rsidRPr="009225B5" w:rsidRDefault="00944C0E" w:rsidP="00944C0E">
      <w:pPr>
        <w:pStyle w:val="ListParagraph"/>
        <w:numPr>
          <w:ilvl w:val="0"/>
          <w:numId w:val="3"/>
        </w:numPr>
        <w:jc w:val="both"/>
        <w:rPr>
          <w:rFonts w:asciiTheme="majorHAnsi" w:hAnsiTheme="majorHAnsi" w:cstheme="majorHAnsi"/>
          <w:b/>
          <w:sz w:val="26"/>
          <w:szCs w:val="26"/>
        </w:rPr>
      </w:pPr>
      <w:r w:rsidRPr="009225B5">
        <w:rPr>
          <w:rFonts w:asciiTheme="majorHAnsi" w:hAnsiTheme="majorHAnsi" w:cstheme="majorHAnsi"/>
          <w:b/>
          <w:sz w:val="26"/>
          <w:szCs w:val="26"/>
        </w:rPr>
        <w:t>Hoàn cảnh lịch sử.</w:t>
      </w:r>
    </w:p>
    <w:p w:rsidR="00944C0E" w:rsidRDefault="00944C0E" w:rsidP="00944C0E">
      <w:pPr>
        <w:pStyle w:val="ListParagraph"/>
        <w:numPr>
          <w:ilvl w:val="0"/>
          <w:numId w:val="2"/>
        </w:numPr>
        <w:jc w:val="both"/>
        <w:rPr>
          <w:rFonts w:asciiTheme="majorHAnsi" w:hAnsiTheme="majorHAnsi" w:cstheme="majorHAnsi"/>
          <w:sz w:val="26"/>
          <w:szCs w:val="26"/>
        </w:rPr>
      </w:pPr>
      <w:r>
        <w:rPr>
          <w:rFonts w:asciiTheme="majorHAnsi" w:hAnsiTheme="majorHAnsi" w:cstheme="majorHAnsi"/>
          <w:sz w:val="26"/>
          <w:szCs w:val="26"/>
        </w:rPr>
        <w:t>Ba tổ chức cộng sản ra đời song lại hoạt động riêng rẽ, tranh giành ảnh hưởng lẫn nhau. Yêu cầu cấp bách của cách mạng Việt Nam là phải có đảng thống nhất.</w:t>
      </w:r>
    </w:p>
    <w:p w:rsidR="00944C0E" w:rsidRDefault="00944C0E" w:rsidP="00944C0E">
      <w:pPr>
        <w:pStyle w:val="ListParagraph"/>
        <w:numPr>
          <w:ilvl w:val="0"/>
          <w:numId w:val="2"/>
        </w:numPr>
        <w:jc w:val="both"/>
        <w:rPr>
          <w:rFonts w:asciiTheme="majorHAnsi" w:hAnsiTheme="majorHAnsi" w:cstheme="majorHAnsi"/>
          <w:sz w:val="26"/>
          <w:szCs w:val="26"/>
        </w:rPr>
      </w:pPr>
      <w:r>
        <w:rPr>
          <w:rFonts w:asciiTheme="majorHAnsi" w:hAnsiTheme="majorHAnsi" w:cstheme="majorHAnsi"/>
          <w:sz w:val="26"/>
          <w:szCs w:val="26"/>
        </w:rPr>
        <w:t>Quốc tế Cộng sản ủy nhiệm cho Nguyễn Ái Quốc chủ trì Hội nghị hợp nhất các tổ chức cộng sản ở Cửu Long từ ngày 6/1/1930 – 8/2/1930 tại Hương Cảng (Trung Quốc).</w:t>
      </w:r>
    </w:p>
    <w:p w:rsidR="00944C0E" w:rsidRPr="009225B5" w:rsidRDefault="00944C0E" w:rsidP="00944C0E">
      <w:pPr>
        <w:pStyle w:val="ListParagraph"/>
        <w:numPr>
          <w:ilvl w:val="0"/>
          <w:numId w:val="3"/>
        </w:numPr>
        <w:jc w:val="both"/>
        <w:rPr>
          <w:rFonts w:asciiTheme="majorHAnsi" w:hAnsiTheme="majorHAnsi" w:cstheme="majorHAnsi"/>
          <w:b/>
          <w:sz w:val="26"/>
          <w:szCs w:val="26"/>
        </w:rPr>
      </w:pPr>
      <w:r w:rsidRPr="009225B5">
        <w:rPr>
          <w:rFonts w:asciiTheme="majorHAnsi" w:hAnsiTheme="majorHAnsi" w:cstheme="majorHAnsi"/>
          <w:b/>
          <w:sz w:val="26"/>
          <w:szCs w:val="26"/>
        </w:rPr>
        <w:t>Nội dung:</w:t>
      </w:r>
    </w:p>
    <w:p w:rsidR="00944C0E" w:rsidRDefault="00944C0E" w:rsidP="00944C0E">
      <w:pPr>
        <w:pStyle w:val="ListParagraph"/>
        <w:numPr>
          <w:ilvl w:val="0"/>
          <w:numId w:val="2"/>
        </w:numPr>
        <w:jc w:val="both"/>
        <w:rPr>
          <w:rFonts w:asciiTheme="majorHAnsi" w:hAnsiTheme="majorHAnsi" w:cstheme="majorHAnsi"/>
          <w:sz w:val="26"/>
          <w:szCs w:val="26"/>
        </w:rPr>
      </w:pPr>
      <w:r>
        <w:rPr>
          <w:rFonts w:asciiTheme="majorHAnsi" w:hAnsiTheme="majorHAnsi" w:cstheme="majorHAnsi"/>
          <w:sz w:val="26"/>
          <w:szCs w:val="26"/>
        </w:rPr>
        <w:t>Tán thành việc thống nhất các tổ chức cộng sản, thành lập một đảng duy nhất là Đảng Cộng sản Việt Nam.</w:t>
      </w:r>
    </w:p>
    <w:p w:rsidR="00944C0E" w:rsidRDefault="00944C0E" w:rsidP="00944C0E">
      <w:pPr>
        <w:pStyle w:val="ListParagraph"/>
        <w:numPr>
          <w:ilvl w:val="0"/>
          <w:numId w:val="2"/>
        </w:numPr>
        <w:jc w:val="both"/>
        <w:rPr>
          <w:rFonts w:asciiTheme="majorHAnsi" w:hAnsiTheme="majorHAnsi" w:cstheme="majorHAnsi"/>
          <w:sz w:val="26"/>
          <w:szCs w:val="26"/>
        </w:rPr>
      </w:pPr>
      <w:r>
        <w:rPr>
          <w:rFonts w:asciiTheme="majorHAnsi" w:hAnsiTheme="majorHAnsi" w:cstheme="majorHAnsi"/>
          <w:sz w:val="26"/>
          <w:szCs w:val="26"/>
        </w:rPr>
        <w:lastRenderedPageBreak/>
        <w:t>Thông qua Chính cương vắn tắt, Sách lược vắn tắt, Điều lệ tóm tắt của Đảng do Nguyễn Ái Quốc khởi thảo.</w:t>
      </w:r>
    </w:p>
    <w:p w:rsidR="00944C0E" w:rsidRDefault="00944C0E" w:rsidP="00944C0E">
      <w:pPr>
        <w:pStyle w:val="ListParagraph"/>
        <w:numPr>
          <w:ilvl w:val="0"/>
          <w:numId w:val="2"/>
        </w:numPr>
        <w:jc w:val="both"/>
        <w:rPr>
          <w:rFonts w:asciiTheme="majorHAnsi" w:hAnsiTheme="majorHAnsi" w:cstheme="majorHAnsi"/>
          <w:sz w:val="26"/>
          <w:szCs w:val="26"/>
        </w:rPr>
      </w:pPr>
      <w:r>
        <w:rPr>
          <w:rFonts w:asciiTheme="majorHAnsi" w:hAnsiTheme="majorHAnsi" w:cstheme="majorHAnsi"/>
          <w:sz w:val="26"/>
          <w:szCs w:val="26"/>
        </w:rPr>
        <w:t>Chính cương vắn tắt, Sách lược vắn tắt được hội nghị thông qua là Cương lĩnh chính trị đầu tiên của Đảng.</w:t>
      </w:r>
    </w:p>
    <w:p w:rsidR="00944C0E" w:rsidRDefault="00944C0E" w:rsidP="00944C0E">
      <w:pPr>
        <w:pStyle w:val="ListParagraph"/>
        <w:numPr>
          <w:ilvl w:val="0"/>
          <w:numId w:val="2"/>
        </w:numPr>
        <w:jc w:val="both"/>
        <w:rPr>
          <w:rFonts w:asciiTheme="majorHAnsi" w:hAnsiTheme="majorHAnsi" w:cstheme="majorHAnsi"/>
          <w:sz w:val="26"/>
          <w:szCs w:val="26"/>
        </w:rPr>
      </w:pPr>
      <w:r>
        <w:rPr>
          <w:rFonts w:asciiTheme="majorHAnsi" w:hAnsiTheme="majorHAnsi" w:cstheme="majorHAnsi"/>
          <w:sz w:val="26"/>
          <w:szCs w:val="26"/>
        </w:rPr>
        <w:t>Ngày 24/2/1930, tổ chức Đông Dương Cộng sản Liên đoàn gia nhập Đảng Cộng sản Việt Nam.</w:t>
      </w:r>
    </w:p>
    <w:p w:rsidR="00944C0E" w:rsidRPr="009225B5" w:rsidRDefault="00944C0E" w:rsidP="00944C0E">
      <w:pPr>
        <w:pStyle w:val="ListParagraph"/>
        <w:numPr>
          <w:ilvl w:val="0"/>
          <w:numId w:val="3"/>
        </w:numPr>
        <w:jc w:val="both"/>
        <w:rPr>
          <w:rFonts w:asciiTheme="majorHAnsi" w:hAnsiTheme="majorHAnsi" w:cstheme="majorHAnsi"/>
          <w:b/>
          <w:sz w:val="26"/>
          <w:szCs w:val="26"/>
        </w:rPr>
      </w:pPr>
      <w:r w:rsidRPr="009225B5">
        <w:rPr>
          <w:rFonts w:asciiTheme="majorHAnsi" w:hAnsiTheme="majorHAnsi" w:cstheme="majorHAnsi"/>
          <w:b/>
          <w:sz w:val="26"/>
          <w:szCs w:val="26"/>
        </w:rPr>
        <w:t>Ý nghĩa</w:t>
      </w:r>
    </w:p>
    <w:p w:rsidR="00944C0E" w:rsidRPr="00944C0E" w:rsidRDefault="00944C0E" w:rsidP="00944C0E">
      <w:pPr>
        <w:pStyle w:val="ListParagraph"/>
        <w:numPr>
          <w:ilvl w:val="0"/>
          <w:numId w:val="2"/>
        </w:numPr>
        <w:jc w:val="both"/>
        <w:rPr>
          <w:rFonts w:asciiTheme="majorHAnsi" w:hAnsiTheme="majorHAnsi" w:cstheme="majorHAnsi"/>
          <w:sz w:val="26"/>
          <w:szCs w:val="26"/>
        </w:rPr>
      </w:pPr>
      <w:r>
        <w:rPr>
          <w:rFonts w:asciiTheme="majorHAnsi" w:hAnsiTheme="majorHAnsi" w:cstheme="majorHAnsi"/>
          <w:sz w:val="26"/>
          <w:szCs w:val="26"/>
        </w:rPr>
        <w:t>Hội nghị có ý nghĩa như một đại hội thành lập Đảng.</w:t>
      </w:r>
    </w:p>
    <w:p w:rsidR="00944C0E" w:rsidRDefault="00944C0E" w:rsidP="00944C0E">
      <w:pPr>
        <w:pStyle w:val="ListParagraph"/>
        <w:numPr>
          <w:ilvl w:val="0"/>
          <w:numId w:val="2"/>
        </w:numPr>
        <w:jc w:val="both"/>
        <w:rPr>
          <w:rFonts w:asciiTheme="majorHAnsi" w:hAnsiTheme="majorHAnsi" w:cstheme="majorHAnsi"/>
          <w:sz w:val="26"/>
          <w:szCs w:val="26"/>
        </w:rPr>
      </w:pPr>
      <w:r>
        <w:rPr>
          <w:rFonts w:asciiTheme="majorHAnsi" w:hAnsiTheme="majorHAnsi" w:cstheme="majorHAnsi"/>
          <w:sz w:val="26"/>
          <w:szCs w:val="26"/>
        </w:rPr>
        <w:t>Nguyễn Ái Quốc là người sáng lập Đảng Cộng sản Việt Nam</w:t>
      </w:r>
      <w:r w:rsidR="00E62395">
        <w:rPr>
          <w:rFonts w:asciiTheme="majorHAnsi" w:hAnsiTheme="majorHAnsi" w:cstheme="majorHAnsi"/>
          <w:sz w:val="26"/>
          <w:szCs w:val="26"/>
        </w:rPr>
        <w:t>, đề ra đường lối cơ bản cho cách mạng Việt Nam.</w:t>
      </w:r>
    </w:p>
    <w:p w:rsidR="004E7698" w:rsidRPr="004E7698" w:rsidRDefault="004E7698" w:rsidP="00614243">
      <w:pPr>
        <w:pStyle w:val="ListParagraph"/>
        <w:numPr>
          <w:ilvl w:val="0"/>
          <w:numId w:val="4"/>
        </w:numPr>
        <w:jc w:val="both"/>
        <w:rPr>
          <w:rFonts w:asciiTheme="majorHAnsi" w:hAnsiTheme="majorHAnsi" w:cstheme="majorHAnsi"/>
          <w:b/>
          <w:sz w:val="26"/>
          <w:szCs w:val="26"/>
        </w:rPr>
      </w:pPr>
      <w:r w:rsidRPr="004E7698">
        <w:rPr>
          <w:rFonts w:asciiTheme="majorHAnsi" w:hAnsiTheme="majorHAnsi" w:cstheme="majorHAnsi"/>
          <w:b/>
          <w:sz w:val="26"/>
          <w:szCs w:val="26"/>
        </w:rPr>
        <w:t>Ý nghĩa lịch sử của việc thành lập Đảng.</w:t>
      </w:r>
    </w:p>
    <w:p w:rsidR="004E7698" w:rsidRPr="004E7698" w:rsidRDefault="004E7698" w:rsidP="004E7698">
      <w:pPr>
        <w:pStyle w:val="ListParagraph"/>
        <w:numPr>
          <w:ilvl w:val="0"/>
          <w:numId w:val="2"/>
        </w:numPr>
        <w:jc w:val="both"/>
        <w:rPr>
          <w:rFonts w:asciiTheme="majorHAnsi" w:hAnsiTheme="majorHAnsi" w:cstheme="majorHAnsi"/>
          <w:sz w:val="26"/>
          <w:szCs w:val="26"/>
        </w:rPr>
      </w:pPr>
      <w:r w:rsidRPr="004E7698">
        <w:rPr>
          <w:rFonts w:asciiTheme="majorHAnsi" w:hAnsiTheme="majorHAnsi" w:cstheme="majorHAnsi"/>
          <w:sz w:val="26"/>
          <w:szCs w:val="26"/>
        </w:rPr>
        <w:t>Đảng Cộng sản Việt Nam ra đời là kết quả tất yếu của cuộc đấu tranh dân tộc và giai cấp ở V</w:t>
      </w:r>
      <w:r>
        <w:rPr>
          <w:rFonts w:asciiTheme="majorHAnsi" w:hAnsiTheme="majorHAnsi" w:cstheme="majorHAnsi"/>
          <w:sz w:val="26"/>
          <w:szCs w:val="26"/>
        </w:rPr>
        <w:t xml:space="preserve">iệt </w:t>
      </w:r>
      <w:r w:rsidRPr="004E7698">
        <w:rPr>
          <w:rFonts w:asciiTheme="majorHAnsi" w:hAnsiTheme="majorHAnsi" w:cstheme="majorHAnsi"/>
          <w:sz w:val="26"/>
          <w:szCs w:val="26"/>
        </w:rPr>
        <w:t>N</w:t>
      </w:r>
      <w:r>
        <w:rPr>
          <w:rFonts w:asciiTheme="majorHAnsi" w:hAnsiTheme="majorHAnsi" w:cstheme="majorHAnsi"/>
          <w:sz w:val="26"/>
          <w:szCs w:val="26"/>
        </w:rPr>
        <w:t>am</w:t>
      </w:r>
      <w:r w:rsidRPr="004E7698">
        <w:rPr>
          <w:rFonts w:asciiTheme="majorHAnsi" w:hAnsiTheme="majorHAnsi" w:cstheme="majorHAnsi"/>
          <w:sz w:val="26"/>
          <w:szCs w:val="26"/>
        </w:rPr>
        <w:t>; là sản phẩm của sự kết hợp giữa chủ nghĩa Mác - Lê-nin với phong trào công nhân và phong trào yêu nướ</w:t>
      </w:r>
      <w:r>
        <w:rPr>
          <w:rFonts w:asciiTheme="majorHAnsi" w:hAnsiTheme="majorHAnsi" w:cstheme="majorHAnsi"/>
          <w:sz w:val="26"/>
          <w:szCs w:val="26"/>
        </w:rPr>
        <w:t>c Việt Nam</w:t>
      </w:r>
      <w:r w:rsidRPr="004E7698">
        <w:rPr>
          <w:rFonts w:asciiTheme="majorHAnsi" w:hAnsiTheme="majorHAnsi" w:cstheme="majorHAnsi"/>
          <w:sz w:val="26"/>
          <w:szCs w:val="26"/>
        </w:rPr>
        <w:t>.</w:t>
      </w:r>
    </w:p>
    <w:p w:rsidR="004E7698" w:rsidRPr="004E7698" w:rsidRDefault="004E7698" w:rsidP="004E7698">
      <w:pPr>
        <w:pStyle w:val="ListParagraph"/>
        <w:numPr>
          <w:ilvl w:val="0"/>
          <w:numId w:val="2"/>
        </w:numPr>
        <w:jc w:val="both"/>
        <w:rPr>
          <w:rFonts w:asciiTheme="majorHAnsi" w:hAnsiTheme="majorHAnsi" w:cstheme="majorHAnsi"/>
          <w:sz w:val="26"/>
          <w:szCs w:val="26"/>
        </w:rPr>
      </w:pPr>
      <w:r w:rsidRPr="004E7698">
        <w:rPr>
          <w:rFonts w:asciiTheme="majorHAnsi" w:hAnsiTheme="majorHAnsi" w:cstheme="majorHAnsi"/>
          <w:sz w:val="26"/>
          <w:szCs w:val="26"/>
        </w:rPr>
        <w:t>Là bước ngoặt vĩ đại của cách mạng Việt Nam, khẳng định giai cấp công nhân Việt Nam đã trưởng thành, đủ sức lãnh đạo cách mạng, chấm dứt khủng hoảng về giai cấp lãnh đạo cách mạng.</w:t>
      </w:r>
    </w:p>
    <w:p w:rsidR="004E7698" w:rsidRPr="004E7698" w:rsidRDefault="004E7698" w:rsidP="004E7698">
      <w:pPr>
        <w:pStyle w:val="ListParagraph"/>
        <w:numPr>
          <w:ilvl w:val="0"/>
          <w:numId w:val="2"/>
        </w:numPr>
        <w:jc w:val="both"/>
        <w:rPr>
          <w:rFonts w:asciiTheme="majorHAnsi" w:hAnsiTheme="majorHAnsi" w:cstheme="majorHAnsi"/>
          <w:sz w:val="26"/>
          <w:szCs w:val="26"/>
        </w:rPr>
      </w:pPr>
      <w:r w:rsidRPr="004E7698">
        <w:rPr>
          <w:rFonts w:asciiTheme="majorHAnsi" w:hAnsiTheme="majorHAnsi" w:cstheme="majorHAnsi"/>
          <w:sz w:val="26"/>
          <w:szCs w:val="26"/>
        </w:rPr>
        <w:t>Từ đây cách mạng Việt Nam đã trở thành bộ phận của cách mạng thế giới.</w:t>
      </w:r>
    </w:p>
    <w:p w:rsidR="004E7698" w:rsidRDefault="004E7698" w:rsidP="004E7698">
      <w:pPr>
        <w:pStyle w:val="ListParagraph"/>
        <w:numPr>
          <w:ilvl w:val="0"/>
          <w:numId w:val="2"/>
        </w:numPr>
        <w:jc w:val="both"/>
        <w:rPr>
          <w:rFonts w:asciiTheme="majorHAnsi" w:hAnsiTheme="majorHAnsi" w:cstheme="majorHAnsi"/>
          <w:sz w:val="26"/>
          <w:szCs w:val="26"/>
        </w:rPr>
      </w:pPr>
      <w:r w:rsidRPr="004E7698">
        <w:rPr>
          <w:rFonts w:asciiTheme="majorHAnsi" w:hAnsiTheme="majorHAnsi" w:cstheme="majorHAnsi"/>
          <w:sz w:val="26"/>
          <w:szCs w:val="26"/>
        </w:rPr>
        <w:t>Là sự chuẩn bị có tính tất yếu, quyết định những bước phát triển nhảy vọt về sau của cách mạng V</w:t>
      </w:r>
      <w:r>
        <w:rPr>
          <w:rFonts w:asciiTheme="majorHAnsi" w:hAnsiTheme="majorHAnsi" w:cstheme="majorHAnsi"/>
          <w:sz w:val="26"/>
          <w:szCs w:val="26"/>
        </w:rPr>
        <w:t xml:space="preserve">iệt </w:t>
      </w:r>
      <w:r w:rsidRPr="004E7698">
        <w:rPr>
          <w:rFonts w:asciiTheme="majorHAnsi" w:hAnsiTheme="majorHAnsi" w:cstheme="majorHAnsi"/>
          <w:sz w:val="26"/>
          <w:szCs w:val="26"/>
        </w:rPr>
        <w:t>N</w:t>
      </w:r>
      <w:r>
        <w:rPr>
          <w:rFonts w:asciiTheme="majorHAnsi" w:hAnsiTheme="majorHAnsi" w:cstheme="majorHAnsi"/>
          <w:sz w:val="26"/>
          <w:szCs w:val="26"/>
        </w:rPr>
        <w:t>am</w:t>
      </w:r>
      <w:r w:rsidRPr="004E7698">
        <w:rPr>
          <w:rFonts w:asciiTheme="majorHAnsi" w:hAnsiTheme="majorHAnsi" w:cstheme="majorHAnsi"/>
          <w:sz w:val="26"/>
          <w:szCs w:val="26"/>
        </w:rPr>
        <w:t>.</w:t>
      </w:r>
    </w:p>
    <w:p w:rsidR="004E7698" w:rsidRPr="00B00048" w:rsidRDefault="004E7698" w:rsidP="004E7698">
      <w:pPr>
        <w:ind w:left="360"/>
        <w:jc w:val="both"/>
        <w:rPr>
          <w:rFonts w:asciiTheme="majorHAnsi" w:hAnsiTheme="majorHAnsi" w:cstheme="majorHAnsi"/>
          <w:b/>
          <w:sz w:val="26"/>
          <w:szCs w:val="26"/>
        </w:rPr>
      </w:pPr>
      <w:r w:rsidRPr="00B00048">
        <w:rPr>
          <w:rFonts w:asciiTheme="majorHAnsi" w:hAnsiTheme="majorHAnsi" w:cstheme="majorHAnsi"/>
          <w:b/>
          <w:sz w:val="26"/>
          <w:szCs w:val="26"/>
        </w:rPr>
        <w:t>BÀI 23: TỔNG KHỞI NGHĨA THÁNG TÁM NĂM 1945 VÀ SỰ THÀNH LẬP NƯỚC VIỆT NAM DÂN CHỦ CỘNG HÒA.</w:t>
      </w:r>
    </w:p>
    <w:p w:rsidR="00A404BB" w:rsidRPr="00B00048" w:rsidRDefault="004E7698" w:rsidP="004E7698">
      <w:pPr>
        <w:pStyle w:val="ListParagraph"/>
        <w:ind w:left="502"/>
        <w:jc w:val="both"/>
        <w:rPr>
          <w:rFonts w:asciiTheme="majorHAnsi" w:hAnsiTheme="majorHAnsi" w:cstheme="majorHAnsi"/>
          <w:b/>
          <w:sz w:val="26"/>
          <w:szCs w:val="26"/>
        </w:rPr>
      </w:pPr>
      <w:r w:rsidRPr="00B00048">
        <w:rPr>
          <w:rFonts w:asciiTheme="majorHAnsi" w:hAnsiTheme="majorHAnsi" w:cstheme="majorHAnsi"/>
          <w:b/>
          <w:sz w:val="26"/>
          <w:szCs w:val="26"/>
        </w:rPr>
        <w:t>1.Lệnh tổng khởi nghĩa được ban bố trong hoàn cảnh nào?</w:t>
      </w:r>
    </w:p>
    <w:p w:rsidR="004E7698" w:rsidRDefault="00A404BB" w:rsidP="004E7698">
      <w:pPr>
        <w:pStyle w:val="ListParagraph"/>
        <w:ind w:left="502"/>
        <w:jc w:val="both"/>
        <w:rPr>
          <w:rFonts w:asciiTheme="majorHAnsi" w:hAnsiTheme="majorHAnsi" w:cstheme="majorHAnsi"/>
          <w:sz w:val="26"/>
          <w:szCs w:val="26"/>
        </w:rPr>
      </w:pPr>
      <w:r>
        <w:rPr>
          <w:rFonts w:asciiTheme="majorHAnsi" w:hAnsiTheme="majorHAnsi" w:cstheme="majorHAnsi"/>
          <w:sz w:val="26"/>
          <w:szCs w:val="26"/>
        </w:rPr>
        <w:t>- Chiến tranh thế giới thứ hai bước vào giai đoạn cuối: phát xít Nhật đầu hàng không điều kiện</w:t>
      </w:r>
      <w:r w:rsidR="00010AC0">
        <w:rPr>
          <w:rFonts w:asciiTheme="majorHAnsi" w:hAnsiTheme="majorHAnsi" w:cstheme="majorHAnsi"/>
          <w:sz w:val="26"/>
          <w:szCs w:val="26"/>
        </w:rPr>
        <w:t xml:space="preserve"> (8/1945). Ở trong nước, Nhật hoang mang, dao động cực độ.</w:t>
      </w:r>
    </w:p>
    <w:p w:rsidR="00010AC0" w:rsidRDefault="00010AC0" w:rsidP="004E7698">
      <w:pPr>
        <w:pStyle w:val="ListParagraph"/>
        <w:ind w:left="502"/>
        <w:jc w:val="both"/>
        <w:rPr>
          <w:rFonts w:asciiTheme="majorHAnsi" w:hAnsiTheme="majorHAnsi" w:cstheme="majorHAnsi"/>
          <w:sz w:val="26"/>
          <w:szCs w:val="26"/>
        </w:rPr>
      </w:pPr>
      <w:r>
        <w:rPr>
          <w:rFonts w:asciiTheme="majorHAnsi" w:hAnsiTheme="majorHAnsi" w:cstheme="majorHAnsi"/>
          <w:sz w:val="26"/>
          <w:szCs w:val="26"/>
        </w:rPr>
        <w:t>- Ngay khi nghe tin chính phủ Nhật đầu hàng, Ủy ban khởi nghĩa toàn quốc được thành lập và ra Quân lệnh số 1 kêu gọi toàn dân nổi dậy.</w:t>
      </w:r>
    </w:p>
    <w:p w:rsidR="00010AC0" w:rsidRDefault="00010AC0" w:rsidP="004E7698">
      <w:pPr>
        <w:pStyle w:val="ListParagraph"/>
        <w:ind w:left="502"/>
        <w:jc w:val="both"/>
        <w:rPr>
          <w:rFonts w:asciiTheme="majorHAnsi" w:hAnsiTheme="majorHAnsi" w:cstheme="majorHAnsi"/>
          <w:sz w:val="26"/>
          <w:szCs w:val="26"/>
        </w:rPr>
      </w:pPr>
      <w:r>
        <w:rPr>
          <w:rFonts w:asciiTheme="majorHAnsi" w:hAnsiTheme="majorHAnsi" w:cstheme="majorHAnsi"/>
          <w:sz w:val="26"/>
          <w:szCs w:val="26"/>
        </w:rPr>
        <w:t>- Ngày 14 -15/8/1945, Hội nghị toàn quốc của Đảng họp ở Tân Trào (Tuyên Quang), quyết định phát động tổng khởi nghĩa, giành chính quyền trước khi quân đồng minh vào nước ta.</w:t>
      </w:r>
    </w:p>
    <w:p w:rsidR="00010AC0" w:rsidRDefault="00010AC0" w:rsidP="00010AC0">
      <w:pPr>
        <w:pStyle w:val="ListParagraph"/>
        <w:ind w:left="502"/>
        <w:jc w:val="both"/>
        <w:rPr>
          <w:rFonts w:asciiTheme="majorHAnsi" w:hAnsiTheme="majorHAnsi" w:cstheme="majorHAnsi"/>
          <w:sz w:val="26"/>
          <w:szCs w:val="26"/>
        </w:rPr>
      </w:pPr>
      <w:r>
        <w:rPr>
          <w:rFonts w:asciiTheme="majorHAnsi" w:hAnsiTheme="majorHAnsi" w:cstheme="majorHAnsi"/>
          <w:sz w:val="26"/>
          <w:szCs w:val="26"/>
        </w:rPr>
        <w:t>- Ngày 16/8/1945, Đại hội Quốc dân họp ở Tân Trào tán thành quyết định khởi nghĩa của Đảng, lập Ủy ban giải phóng dân tộc. Sau đó, Chủ tịch Hồ Chí Minh gửi thư kêu gọi đồng bào cả nước nổi dậy khởi nghĩa.</w:t>
      </w:r>
    </w:p>
    <w:p w:rsidR="00010AC0" w:rsidRDefault="00010AC0" w:rsidP="00010AC0">
      <w:pPr>
        <w:pStyle w:val="ListParagraph"/>
        <w:ind w:left="502"/>
        <w:jc w:val="both"/>
        <w:rPr>
          <w:rFonts w:asciiTheme="majorHAnsi" w:hAnsiTheme="majorHAnsi" w:cstheme="majorHAnsi"/>
          <w:sz w:val="26"/>
          <w:szCs w:val="26"/>
        </w:rPr>
      </w:pPr>
      <w:r>
        <w:rPr>
          <w:rFonts w:asciiTheme="majorHAnsi" w:hAnsiTheme="majorHAnsi" w:cstheme="majorHAnsi"/>
          <w:sz w:val="26"/>
          <w:szCs w:val="26"/>
        </w:rPr>
        <w:t>- Chiều 16/8/1945, Võ Nguyên Giáp chỉ huy lực lượng từ Tân Trào tiến về giải phóng thị xã Thái Nguyên, mở đường về Hà Nội.</w:t>
      </w:r>
    </w:p>
    <w:p w:rsidR="00C672CC" w:rsidRPr="009225B5" w:rsidRDefault="00C672CC" w:rsidP="00010AC0">
      <w:pPr>
        <w:pStyle w:val="ListParagraph"/>
        <w:ind w:left="502"/>
        <w:jc w:val="both"/>
        <w:rPr>
          <w:rFonts w:asciiTheme="majorHAnsi" w:hAnsiTheme="majorHAnsi" w:cstheme="majorHAnsi"/>
          <w:b/>
          <w:sz w:val="26"/>
          <w:szCs w:val="26"/>
        </w:rPr>
      </w:pPr>
      <w:r w:rsidRPr="009225B5">
        <w:rPr>
          <w:rFonts w:asciiTheme="majorHAnsi" w:hAnsiTheme="majorHAnsi" w:cstheme="majorHAnsi"/>
          <w:b/>
          <w:sz w:val="26"/>
          <w:szCs w:val="26"/>
        </w:rPr>
        <w:t>2. Giành chính quyền ở Hà Nội:</w:t>
      </w:r>
    </w:p>
    <w:p w:rsidR="00C672CC" w:rsidRDefault="00C672CC" w:rsidP="00010AC0">
      <w:pPr>
        <w:pStyle w:val="ListParagraph"/>
        <w:ind w:left="502"/>
        <w:jc w:val="both"/>
        <w:rPr>
          <w:rFonts w:asciiTheme="majorHAnsi" w:hAnsiTheme="majorHAnsi" w:cstheme="majorHAnsi"/>
          <w:sz w:val="26"/>
          <w:szCs w:val="26"/>
        </w:rPr>
      </w:pPr>
      <w:r>
        <w:rPr>
          <w:rFonts w:asciiTheme="majorHAnsi" w:hAnsiTheme="majorHAnsi" w:cstheme="majorHAnsi"/>
          <w:sz w:val="26"/>
          <w:szCs w:val="26"/>
        </w:rPr>
        <w:t>- Ngay sau khi Nhật đảo chính Pháp, không khí cách mạng rất sôi động. Các đội tuyên truyền xung phong của Việt Minh hoạt động khắp thành phố.</w:t>
      </w:r>
    </w:p>
    <w:p w:rsidR="00C672CC" w:rsidRDefault="00C672CC" w:rsidP="00010AC0">
      <w:pPr>
        <w:pStyle w:val="ListParagraph"/>
        <w:ind w:left="502"/>
        <w:jc w:val="both"/>
        <w:rPr>
          <w:rFonts w:asciiTheme="majorHAnsi" w:hAnsiTheme="majorHAnsi" w:cstheme="majorHAnsi"/>
          <w:sz w:val="26"/>
          <w:szCs w:val="26"/>
        </w:rPr>
      </w:pPr>
      <w:r>
        <w:rPr>
          <w:rFonts w:asciiTheme="majorHAnsi" w:hAnsiTheme="majorHAnsi" w:cstheme="majorHAnsi"/>
          <w:sz w:val="26"/>
          <w:szCs w:val="26"/>
        </w:rPr>
        <w:t xml:space="preserve">- Ngày 15/8/1945, Việt Minh tổ chức diễn thuyết ở 3 rạp hát lớn trong thành phố. </w:t>
      </w:r>
    </w:p>
    <w:p w:rsidR="00C672CC" w:rsidRDefault="00C672CC" w:rsidP="00010AC0">
      <w:pPr>
        <w:pStyle w:val="ListParagraph"/>
        <w:ind w:left="502"/>
        <w:jc w:val="both"/>
        <w:rPr>
          <w:rFonts w:asciiTheme="majorHAnsi" w:hAnsiTheme="majorHAnsi" w:cstheme="majorHAnsi"/>
          <w:sz w:val="26"/>
          <w:szCs w:val="26"/>
        </w:rPr>
      </w:pPr>
      <w:r>
        <w:rPr>
          <w:rFonts w:asciiTheme="majorHAnsi" w:hAnsiTheme="majorHAnsi" w:cstheme="majorHAnsi"/>
          <w:sz w:val="26"/>
          <w:szCs w:val="26"/>
        </w:rPr>
        <w:t>- Ngày 16/8/1945, truyền đơn, biểu ngữ kêu gọi khởi nghĩa xuất hiện khắp nơi. Chính phủ bù nhìn lung lay đến tận gốc rễ.</w:t>
      </w:r>
    </w:p>
    <w:p w:rsidR="00C672CC" w:rsidRDefault="00C672CC" w:rsidP="00010AC0">
      <w:pPr>
        <w:pStyle w:val="ListParagraph"/>
        <w:ind w:left="502"/>
        <w:jc w:val="both"/>
        <w:rPr>
          <w:rFonts w:asciiTheme="majorHAnsi" w:hAnsiTheme="majorHAnsi" w:cstheme="majorHAnsi"/>
          <w:sz w:val="26"/>
          <w:szCs w:val="26"/>
        </w:rPr>
      </w:pPr>
      <w:r>
        <w:rPr>
          <w:rFonts w:asciiTheme="majorHAnsi" w:hAnsiTheme="majorHAnsi" w:cstheme="majorHAnsi"/>
          <w:sz w:val="26"/>
          <w:szCs w:val="26"/>
        </w:rPr>
        <w:lastRenderedPageBreak/>
        <w:t>- Ngày 19/8/1945, mít tinh tại nhà hát lớn biến thành cuộc biểu tình đánh chiếm các công sở chính quyền địch, khởi nghĩa thắng lợi ở Hà Nội.</w:t>
      </w:r>
    </w:p>
    <w:p w:rsidR="00C672CC" w:rsidRPr="009225B5" w:rsidRDefault="00C672CC" w:rsidP="00010AC0">
      <w:pPr>
        <w:pStyle w:val="ListParagraph"/>
        <w:ind w:left="502"/>
        <w:jc w:val="both"/>
        <w:rPr>
          <w:rFonts w:asciiTheme="majorHAnsi" w:hAnsiTheme="majorHAnsi" w:cstheme="majorHAnsi"/>
          <w:b/>
          <w:sz w:val="26"/>
          <w:szCs w:val="26"/>
        </w:rPr>
      </w:pPr>
      <w:r w:rsidRPr="009225B5">
        <w:rPr>
          <w:rFonts w:asciiTheme="majorHAnsi" w:hAnsiTheme="majorHAnsi" w:cstheme="majorHAnsi"/>
          <w:b/>
          <w:sz w:val="26"/>
          <w:szCs w:val="26"/>
        </w:rPr>
        <w:t>3. Giành chính quyền trong cả nước.</w:t>
      </w:r>
    </w:p>
    <w:p w:rsidR="00C672CC" w:rsidRDefault="00C672CC" w:rsidP="00010AC0">
      <w:pPr>
        <w:pStyle w:val="ListParagraph"/>
        <w:ind w:left="502"/>
        <w:jc w:val="both"/>
        <w:rPr>
          <w:rFonts w:asciiTheme="majorHAnsi" w:hAnsiTheme="majorHAnsi" w:cstheme="majorHAnsi"/>
          <w:sz w:val="26"/>
          <w:szCs w:val="26"/>
        </w:rPr>
      </w:pPr>
      <w:r>
        <w:rPr>
          <w:rFonts w:asciiTheme="majorHAnsi" w:hAnsiTheme="majorHAnsi" w:cstheme="majorHAnsi"/>
          <w:sz w:val="26"/>
          <w:szCs w:val="26"/>
        </w:rPr>
        <w:t xml:space="preserve">- Từ ngày 14/8 – 18/8/1945, 4 tỉnh giành chính quyền sớm nhất trong cả nước: Bắc Giang, Hải Dương, </w:t>
      </w:r>
      <w:r w:rsidR="009225B5">
        <w:rPr>
          <w:rFonts w:asciiTheme="majorHAnsi" w:hAnsiTheme="majorHAnsi" w:cstheme="majorHAnsi"/>
          <w:sz w:val="26"/>
          <w:szCs w:val="26"/>
        </w:rPr>
        <w:t>Hà Tĩnh, Quảng Nam.</w:t>
      </w:r>
    </w:p>
    <w:p w:rsidR="009225B5" w:rsidRDefault="009225B5" w:rsidP="00010AC0">
      <w:pPr>
        <w:pStyle w:val="ListParagraph"/>
        <w:ind w:left="502"/>
        <w:jc w:val="both"/>
        <w:rPr>
          <w:rFonts w:asciiTheme="majorHAnsi" w:hAnsiTheme="majorHAnsi" w:cstheme="majorHAnsi"/>
          <w:sz w:val="26"/>
          <w:szCs w:val="26"/>
        </w:rPr>
      </w:pPr>
      <w:r>
        <w:rPr>
          <w:rFonts w:asciiTheme="majorHAnsi" w:hAnsiTheme="majorHAnsi" w:cstheme="majorHAnsi"/>
          <w:sz w:val="26"/>
          <w:szCs w:val="26"/>
        </w:rPr>
        <w:t>- Ngày 23/8/1945, khởi nghĩa giành chính quyền ở Huế.</w:t>
      </w:r>
    </w:p>
    <w:p w:rsidR="009225B5" w:rsidRDefault="009225B5" w:rsidP="00010AC0">
      <w:pPr>
        <w:pStyle w:val="ListParagraph"/>
        <w:ind w:left="502"/>
        <w:jc w:val="both"/>
        <w:rPr>
          <w:rFonts w:asciiTheme="majorHAnsi" w:hAnsiTheme="majorHAnsi" w:cstheme="majorHAnsi"/>
          <w:sz w:val="26"/>
          <w:szCs w:val="26"/>
        </w:rPr>
      </w:pPr>
      <w:r>
        <w:rPr>
          <w:rFonts w:asciiTheme="majorHAnsi" w:hAnsiTheme="majorHAnsi" w:cstheme="majorHAnsi"/>
          <w:sz w:val="26"/>
          <w:szCs w:val="26"/>
        </w:rPr>
        <w:t>- Ngày 25/8/1945, khởi nghĩa giành chính quyền ở Sài Gòn.</w:t>
      </w:r>
    </w:p>
    <w:p w:rsidR="009225B5" w:rsidRDefault="009225B5" w:rsidP="00010AC0">
      <w:pPr>
        <w:pStyle w:val="ListParagraph"/>
        <w:ind w:left="502"/>
        <w:jc w:val="both"/>
        <w:rPr>
          <w:rFonts w:asciiTheme="majorHAnsi" w:hAnsiTheme="majorHAnsi" w:cstheme="majorHAnsi"/>
          <w:sz w:val="26"/>
          <w:szCs w:val="26"/>
        </w:rPr>
      </w:pPr>
      <w:r>
        <w:rPr>
          <w:rFonts w:asciiTheme="majorHAnsi" w:hAnsiTheme="majorHAnsi" w:cstheme="majorHAnsi"/>
          <w:sz w:val="26"/>
          <w:szCs w:val="26"/>
        </w:rPr>
        <w:t>- Ngày 28/8/1945, tổng khởi nghĩa thành công trong cả nước.</w:t>
      </w:r>
    </w:p>
    <w:p w:rsidR="00C672CC" w:rsidRPr="009225B5" w:rsidRDefault="009225B5" w:rsidP="009225B5">
      <w:pPr>
        <w:pStyle w:val="ListParagraph"/>
        <w:ind w:left="502"/>
        <w:jc w:val="both"/>
        <w:rPr>
          <w:rFonts w:asciiTheme="majorHAnsi" w:hAnsiTheme="majorHAnsi" w:cstheme="majorHAnsi"/>
          <w:sz w:val="26"/>
          <w:szCs w:val="26"/>
        </w:rPr>
      </w:pPr>
      <w:r>
        <w:rPr>
          <w:rFonts w:asciiTheme="majorHAnsi" w:hAnsiTheme="majorHAnsi" w:cstheme="majorHAnsi"/>
          <w:sz w:val="26"/>
          <w:szCs w:val="26"/>
        </w:rPr>
        <w:t>- Ngày 2/9/1945, tại quảng trường Ba Đình, Chủ tịch Hồ Chí Minh đọc bản Tuyên ngôn Độc lập khai sinh ra nước Việt Nam Dân chủ Cộng hòa.</w:t>
      </w:r>
    </w:p>
    <w:p w:rsidR="00010AC0" w:rsidRPr="007706EA" w:rsidRDefault="00C672CC" w:rsidP="00010AC0">
      <w:pPr>
        <w:pStyle w:val="ListParagraph"/>
        <w:ind w:left="502"/>
        <w:jc w:val="both"/>
        <w:rPr>
          <w:rFonts w:asciiTheme="majorHAnsi" w:hAnsiTheme="majorHAnsi" w:cstheme="majorHAnsi"/>
          <w:b/>
          <w:sz w:val="26"/>
          <w:szCs w:val="26"/>
        </w:rPr>
      </w:pPr>
      <w:r>
        <w:rPr>
          <w:rFonts w:asciiTheme="majorHAnsi" w:hAnsiTheme="majorHAnsi" w:cstheme="majorHAnsi"/>
          <w:b/>
          <w:sz w:val="26"/>
          <w:szCs w:val="26"/>
        </w:rPr>
        <w:t>4</w:t>
      </w:r>
      <w:r w:rsidR="00B00048" w:rsidRPr="007706EA">
        <w:rPr>
          <w:rFonts w:asciiTheme="majorHAnsi" w:hAnsiTheme="majorHAnsi" w:cstheme="majorHAnsi"/>
          <w:b/>
          <w:sz w:val="26"/>
          <w:szCs w:val="26"/>
        </w:rPr>
        <w:t>. Ý nghĩa lịch sử và nguyên nhân thành công của cách mạng tháng Tám.</w:t>
      </w:r>
    </w:p>
    <w:p w:rsidR="00B00048" w:rsidRPr="007706EA" w:rsidRDefault="00B00048" w:rsidP="00010AC0">
      <w:pPr>
        <w:pStyle w:val="ListParagraph"/>
        <w:ind w:left="502"/>
        <w:jc w:val="both"/>
        <w:rPr>
          <w:rFonts w:asciiTheme="majorHAnsi" w:hAnsiTheme="majorHAnsi" w:cstheme="majorHAnsi"/>
          <w:b/>
          <w:sz w:val="26"/>
          <w:szCs w:val="26"/>
        </w:rPr>
      </w:pPr>
      <w:r w:rsidRPr="007706EA">
        <w:rPr>
          <w:rFonts w:asciiTheme="majorHAnsi" w:hAnsiTheme="majorHAnsi" w:cstheme="majorHAnsi"/>
          <w:b/>
          <w:sz w:val="26"/>
          <w:szCs w:val="26"/>
        </w:rPr>
        <w:t>a. Ý nghĩa lịch sử:</w:t>
      </w:r>
    </w:p>
    <w:p w:rsidR="00B00048" w:rsidRDefault="00B00048" w:rsidP="00B00048">
      <w:pPr>
        <w:pStyle w:val="ListParagraph"/>
        <w:ind w:left="502"/>
        <w:jc w:val="both"/>
        <w:rPr>
          <w:rFonts w:asciiTheme="majorHAnsi" w:hAnsiTheme="majorHAnsi" w:cstheme="majorHAnsi"/>
          <w:sz w:val="26"/>
          <w:szCs w:val="26"/>
        </w:rPr>
      </w:pPr>
      <w:r>
        <w:rPr>
          <w:rFonts w:asciiTheme="majorHAnsi" w:hAnsiTheme="majorHAnsi" w:cstheme="majorHAnsi"/>
          <w:sz w:val="26"/>
          <w:szCs w:val="26"/>
        </w:rPr>
        <w:t>- Đối với dân tộc:</w:t>
      </w:r>
    </w:p>
    <w:p w:rsidR="00B00048" w:rsidRDefault="00B00048" w:rsidP="00B00048">
      <w:pPr>
        <w:pStyle w:val="ListParagraph"/>
        <w:ind w:left="502"/>
        <w:jc w:val="both"/>
        <w:rPr>
          <w:rFonts w:asciiTheme="majorHAnsi" w:hAnsiTheme="majorHAnsi" w:cstheme="majorHAnsi"/>
          <w:sz w:val="26"/>
          <w:szCs w:val="26"/>
        </w:rPr>
      </w:pPr>
      <w:r>
        <w:rPr>
          <w:rFonts w:asciiTheme="majorHAnsi" w:hAnsiTheme="majorHAnsi" w:cstheme="majorHAnsi"/>
          <w:sz w:val="26"/>
          <w:szCs w:val="26"/>
        </w:rPr>
        <w:t>+ Cách mạng tháng Tám là một sự kiện vĩ đại trong lịch sử dân tộc, phá tan xiềng xích nô lệ Nhật – Pháp, lật đổ ngai vàng phong kiến, lập ra nước Việt Nam Dân chủ Cộng hòa, đưa nước ta trở thành một nước độc lập, mở ra một kỷ nguyên mới – kỷ nguyên độc lập dân tộc tự do.</w:t>
      </w:r>
    </w:p>
    <w:p w:rsidR="00B00048" w:rsidRDefault="00B00048" w:rsidP="00B00048">
      <w:pPr>
        <w:pStyle w:val="ListParagraph"/>
        <w:ind w:left="502"/>
        <w:jc w:val="both"/>
        <w:rPr>
          <w:rFonts w:asciiTheme="majorHAnsi" w:hAnsiTheme="majorHAnsi" w:cstheme="majorHAnsi"/>
          <w:sz w:val="26"/>
          <w:szCs w:val="26"/>
        </w:rPr>
      </w:pPr>
      <w:r w:rsidRPr="00B00048">
        <w:rPr>
          <w:rFonts w:asciiTheme="majorHAnsi" w:hAnsiTheme="majorHAnsi" w:cstheme="majorHAnsi"/>
          <w:sz w:val="26"/>
          <w:szCs w:val="26"/>
        </w:rPr>
        <w:t xml:space="preserve">- Đối với thế giới: </w:t>
      </w:r>
    </w:p>
    <w:p w:rsidR="00B00048" w:rsidRPr="00B00048" w:rsidRDefault="00B00048" w:rsidP="00B00048">
      <w:pPr>
        <w:pStyle w:val="ListParagraph"/>
        <w:ind w:left="502"/>
        <w:jc w:val="both"/>
        <w:rPr>
          <w:rFonts w:asciiTheme="majorHAnsi" w:hAnsiTheme="majorHAnsi" w:cstheme="majorHAnsi"/>
          <w:sz w:val="26"/>
          <w:szCs w:val="26"/>
        </w:rPr>
      </w:pPr>
      <w:r>
        <w:rPr>
          <w:rFonts w:asciiTheme="majorHAnsi" w:hAnsiTheme="majorHAnsi" w:cstheme="majorHAnsi"/>
          <w:sz w:val="26"/>
          <w:szCs w:val="26"/>
        </w:rPr>
        <w:t xml:space="preserve">+ </w:t>
      </w:r>
      <w:r w:rsidRPr="00B00048">
        <w:rPr>
          <w:rFonts w:asciiTheme="majorHAnsi" w:hAnsiTheme="majorHAnsi" w:cstheme="majorHAnsi"/>
          <w:sz w:val="26"/>
          <w:szCs w:val="26"/>
        </w:rPr>
        <w:t>Thắng lợi của cách mạng đã cổ vũ mạnh mẽ tinh thần đấu tranh của nhân dân các nước thuộc địa và phụ thuộc; góp phần củng cố hòa bình ở khu vực Đông Nam Á nói riêng, trên toàn thế giới nói chung.</w:t>
      </w:r>
    </w:p>
    <w:p w:rsidR="00B00048" w:rsidRPr="007706EA" w:rsidRDefault="00B00048" w:rsidP="00B00048">
      <w:pPr>
        <w:pStyle w:val="ListParagraph"/>
        <w:ind w:left="502"/>
        <w:jc w:val="both"/>
        <w:rPr>
          <w:rFonts w:asciiTheme="majorHAnsi" w:hAnsiTheme="majorHAnsi" w:cstheme="majorHAnsi"/>
          <w:b/>
          <w:sz w:val="26"/>
          <w:szCs w:val="26"/>
        </w:rPr>
      </w:pPr>
      <w:r w:rsidRPr="007706EA">
        <w:rPr>
          <w:rFonts w:asciiTheme="majorHAnsi" w:hAnsiTheme="majorHAnsi" w:cstheme="majorHAnsi"/>
          <w:b/>
          <w:sz w:val="26"/>
          <w:szCs w:val="26"/>
        </w:rPr>
        <w:t>b. Nguyên nhân thành công:</w:t>
      </w:r>
    </w:p>
    <w:p w:rsidR="00B00048" w:rsidRPr="00B00048" w:rsidRDefault="00B00048" w:rsidP="00B00048">
      <w:pPr>
        <w:pStyle w:val="ListParagraph"/>
        <w:ind w:left="502"/>
        <w:jc w:val="both"/>
        <w:rPr>
          <w:rFonts w:asciiTheme="majorHAnsi" w:hAnsiTheme="majorHAnsi" w:cstheme="majorHAnsi"/>
          <w:sz w:val="26"/>
          <w:szCs w:val="26"/>
        </w:rPr>
      </w:pPr>
      <w:r w:rsidRPr="00B00048">
        <w:rPr>
          <w:rFonts w:asciiTheme="majorHAnsi" w:hAnsiTheme="majorHAnsi" w:cstheme="majorHAnsi"/>
          <w:sz w:val="26"/>
          <w:szCs w:val="26"/>
        </w:rPr>
        <w:t xml:space="preserve">- Dân tộc có truyền thống yêu nước sâu sắc, </w:t>
      </w:r>
      <w:r>
        <w:rPr>
          <w:rFonts w:asciiTheme="majorHAnsi" w:hAnsiTheme="majorHAnsi" w:cstheme="majorHAnsi"/>
          <w:sz w:val="26"/>
          <w:szCs w:val="26"/>
        </w:rPr>
        <w:t xml:space="preserve">tinh thần đấu tranh bất khuất </w:t>
      </w:r>
      <w:r w:rsidRPr="00B00048">
        <w:rPr>
          <w:rFonts w:asciiTheme="majorHAnsi" w:hAnsiTheme="majorHAnsi" w:cstheme="majorHAnsi"/>
          <w:sz w:val="26"/>
          <w:szCs w:val="26"/>
        </w:rPr>
        <w:t>khi có Đảng Cộng sả</w:t>
      </w:r>
      <w:r>
        <w:rPr>
          <w:rFonts w:asciiTheme="majorHAnsi" w:hAnsiTheme="majorHAnsi" w:cstheme="majorHAnsi"/>
          <w:sz w:val="26"/>
          <w:szCs w:val="26"/>
        </w:rPr>
        <w:t>n Đông D</w:t>
      </w:r>
      <w:r w:rsidRPr="00B00048">
        <w:rPr>
          <w:rFonts w:asciiTheme="majorHAnsi" w:hAnsiTheme="majorHAnsi" w:cstheme="majorHAnsi"/>
          <w:sz w:val="26"/>
          <w:szCs w:val="26"/>
        </w:rPr>
        <w:t>ương và Mặt trận Việt Minh phất cao ngọn cờ cứu nước thì được mọi người hưởng ứng.</w:t>
      </w:r>
    </w:p>
    <w:p w:rsidR="00B00048" w:rsidRPr="00B00048" w:rsidRDefault="00B00048" w:rsidP="00B00048">
      <w:pPr>
        <w:pStyle w:val="ListParagraph"/>
        <w:ind w:left="502"/>
        <w:jc w:val="both"/>
        <w:rPr>
          <w:rFonts w:asciiTheme="majorHAnsi" w:hAnsiTheme="majorHAnsi" w:cstheme="majorHAnsi"/>
          <w:sz w:val="26"/>
          <w:szCs w:val="26"/>
        </w:rPr>
      </w:pPr>
      <w:r>
        <w:rPr>
          <w:rFonts w:asciiTheme="majorHAnsi" w:hAnsiTheme="majorHAnsi" w:cstheme="majorHAnsi"/>
          <w:sz w:val="26"/>
          <w:szCs w:val="26"/>
        </w:rPr>
        <w:t>- Có khối liên minh công – nông vững chắc, tập hợp được mọi lực lượng yêu nước trong mặt trận dân tộc thống nhất</w:t>
      </w:r>
      <w:r w:rsidR="007706EA">
        <w:rPr>
          <w:rFonts w:asciiTheme="majorHAnsi" w:hAnsiTheme="majorHAnsi" w:cstheme="majorHAnsi"/>
          <w:sz w:val="26"/>
          <w:szCs w:val="26"/>
        </w:rPr>
        <w:t xml:space="preserve"> rộng rãi.</w:t>
      </w:r>
    </w:p>
    <w:p w:rsidR="00B00048" w:rsidRPr="00B00048" w:rsidRDefault="00B00048" w:rsidP="00B00048">
      <w:pPr>
        <w:pStyle w:val="ListParagraph"/>
        <w:ind w:left="502"/>
        <w:jc w:val="both"/>
        <w:rPr>
          <w:rFonts w:asciiTheme="majorHAnsi" w:hAnsiTheme="majorHAnsi" w:cstheme="majorHAnsi"/>
          <w:sz w:val="26"/>
          <w:szCs w:val="26"/>
        </w:rPr>
      </w:pPr>
      <w:r w:rsidRPr="00B00048">
        <w:rPr>
          <w:rFonts w:asciiTheme="majorHAnsi" w:hAnsiTheme="majorHAnsi" w:cstheme="majorHAnsi"/>
          <w:sz w:val="26"/>
          <w:szCs w:val="26"/>
        </w:rPr>
        <w:t>- Vai trò lãnh đạo của Đảng Cộng sản Đông Dương, đứng đầu là Chủ tịch Hồ Chí Minh.</w:t>
      </w:r>
    </w:p>
    <w:p w:rsidR="00B00048" w:rsidRDefault="00B00048" w:rsidP="00B00048">
      <w:pPr>
        <w:pStyle w:val="ListParagraph"/>
        <w:ind w:left="502"/>
        <w:jc w:val="both"/>
        <w:rPr>
          <w:rFonts w:asciiTheme="majorHAnsi" w:hAnsiTheme="majorHAnsi" w:cstheme="majorHAnsi"/>
          <w:sz w:val="26"/>
          <w:szCs w:val="26"/>
        </w:rPr>
      </w:pPr>
      <w:r w:rsidRPr="00B00048">
        <w:rPr>
          <w:rFonts w:asciiTheme="majorHAnsi" w:hAnsiTheme="majorHAnsi" w:cstheme="majorHAnsi"/>
          <w:sz w:val="26"/>
          <w:szCs w:val="26"/>
        </w:rPr>
        <w:t>- Hoàn cảnh quốc tế thuận lợi, Liên Xô và các nước Đồng minh đã đánh bại phát xít Nhật.</w:t>
      </w:r>
    </w:p>
    <w:p w:rsidR="00956FE8" w:rsidRDefault="00956FE8" w:rsidP="00956FE8">
      <w:pPr>
        <w:pStyle w:val="ListParagraph"/>
        <w:ind w:left="502"/>
        <w:jc w:val="center"/>
        <w:rPr>
          <w:rFonts w:asciiTheme="majorHAnsi" w:hAnsiTheme="majorHAnsi" w:cstheme="majorHAnsi"/>
          <w:b/>
          <w:sz w:val="96"/>
          <w:szCs w:val="96"/>
        </w:rPr>
      </w:pPr>
      <w:r w:rsidRPr="00956FE8">
        <w:rPr>
          <w:rFonts w:asciiTheme="majorHAnsi" w:hAnsiTheme="majorHAnsi" w:cstheme="majorHAnsi"/>
          <w:b/>
          <w:sz w:val="96"/>
          <w:szCs w:val="96"/>
        </w:rPr>
        <w:sym w:font="Webdings" w:char="F0A7"/>
      </w:r>
    </w:p>
    <w:p w:rsidR="00956FE8" w:rsidRPr="00956FE8" w:rsidRDefault="00956FE8" w:rsidP="00956FE8">
      <w:pPr>
        <w:pStyle w:val="ListParagraph"/>
        <w:ind w:left="502"/>
        <w:jc w:val="center"/>
        <w:rPr>
          <w:rFonts w:asciiTheme="majorHAnsi" w:hAnsiTheme="majorHAnsi" w:cstheme="majorHAnsi"/>
          <w:b/>
          <w:sz w:val="40"/>
          <w:szCs w:val="40"/>
        </w:rPr>
      </w:pPr>
      <w:r w:rsidRPr="00956FE8">
        <w:rPr>
          <w:rFonts w:asciiTheme="majorHAnsi" w:hAnsiTheme="majorHAnsi" w:cstheme="majorHAnsi"/>
          <w:b/>
          <w:sz w:val="40"/>
          <w:szCs w:val="40"/>
        </w:rPr>
        <w:t>Chúc các em học tốt</w:t>
      </w:r>
      <w:r>
        <w:rPr>
          <w:rFonts w:asciiTheme="majorHAnsi" w:hAnsiTheme="majorHAnsi" w:cstheme="majorHAnsi"/>
          <w:b/>
          <w:sz w:val="40"/>
          <w:szCs w:val="40"/>
        </w:rPr>
        <w:t>!</w:t>
      </w:r>
      <w:bookmarkStart w:id="0" w:name="_GoBack"/>
      <w:bookmarkEnd w:id="0"/>
    </w:p>
    <w:sectPr w:rsidR="00956FE8" w:rsidRPr="00956FE8" w:rsidSect="00EA2A5F">
      <w:foot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731" w:rsidRDefault="00EC0731" w:rsidP="00C672CC">
      <w:pPr>
        <w:spacing w:after="0" w:line="240" w:lineRule="auto"/>
      </w:pPr>
      <w:r>
        <w:separator/>
      </w:r>
    </w:p>
  </w:endnote>
  <w:endnote w:type="continuationSeparator" w:id="1">
    <w:p w:rsidR="00EC0731" w:rsidRDefault="00EC0731" w:rsidP="00C672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3875011"/>
      <w:docPartObj>
        <w:docPartGallery w:val="Page Numbers (Bottom of Page)"/>
        <w:docPartUnique/>
      </w:docPartObj>
    </w:sdtPr>
    <w:sdtEndPr>
      <w:rPr>
        <w:noProof/>
      </w:rPr>
    </w:sdtEndPr>
    <w:sdtContent>
      <w:p w:rsidR="00C672CC" w:rsidRDefault="00993CEC">
        <w:pPr>
          <w:pStyle w:val="Footer"/>
          <w:jc w:val="center"/>
        </w:pPr>
        <w:r>
          <w:fldChar w:fldCharType="begin"/>
        </w:r>
        <w:r w:rsidR="00C672CC">
          <w:instrText xml:space="preserve"> PAGE   \* MERGEFORMAT </w:instrText>
        </w:r>
        <w:r>
          <w:fldChar w:fldCharType="separate"/>
        </w:r>
        <w:r w:rsidR="004B744F">
          <w:rPr>
            <w:noProof/>
          </w:rPr>
          <w:t>3</w:t>
        </w:r>
        <w:r>
          <w:rPr>
            <w:noProof/>
          </w:rPr>
          <w:fldChar w:fldCharType="end"/>
        </w:r>
      </w:p>
    </w:sdtContent>
  </w:sdt>
  <w:p w:rsidR="00C672CC" w:rsidRDefault="00C672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731" w:rsidRDefault="00EC0731" w:rsidP="00C672CC">
      <w:pPr>
        <w:spacing w:after="0" w:line="240" w:lineRule="auto"/>
      </w:pPr>
      <w:r>
        <w:separator/>
      </w:r>
    </w:p>
  </w:footnote>
  <w:footnote w:type="continuationSeparator" w:id="1">
    <w:p w:rsidR="00EC0731" w:rsidRDefault="00EC0731" w:rsidP="00C672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A2A26"/>
    <w:multiLevelType w:val="hybridMultilevel"/>
    <w:tmpl w:val="FB1C260E"/>
    <w:lvl w:ilvl="0" w:tplc="23E44590">
      <w:start w:val="1"/>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DFE4E42"/>
    <w:multiLevelType w:val="hybridMultilevel"/>
    <w:tmpl w:val="46769554"/>
    <w:lvl w:ilvl="0" w:tplc="042A000F">
      <w:start w:val="1"/>
      <w:numFmt w:val="decimal"/>
      <w:lvlText w:val="%1."/>
      <w:lvlJc w:val="left"/>
      <w:pPr>
        <w:ind w:left="502"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36382FB1"/>
    <w:multiLevelType w:val="hybridMultilevel"/>
    <w:tmpl w:val="9DDEF5EA"/>
    <w:lvl w:ilvl="0" w:tplc="DE5E6A76">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3">
    <w:nsid w:val="448C698B"/>
    <w:multiLevelType w:val="hybridMultilevel"/>
    <w:tmpl w:val="CAA4B2F4"/>
    <w:lvl w:ilvl="0" w:tplc="99F868B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B3D50"/>
    <w:rsid w:val="00010AC0"/>
    <w:rsid w:val="0002151F"/>
    <w:rsid w:val="00100120"/>
    <w:rsid w:val="004B744F"/>
    <w:rsid w:val="004D72F2"/>
    <w:rsid w:val="004E7698"/>
    <w:rsid w:val="005D3764"/>
    <w:rsid w:val="00614243"/>
    <w:rsid w:val="007706EA"/>
    <w:rsid w:val="009225B5"/>
    <w:rsid w:val="00944C0E"/>
    <w:rsid w:val="00956FE8"/>
    <w:rsid w:val="00993CEC"/>
    <w:rsid w:val="00A404BB"/>
    <w:rsid w:val="00A45564"/>
    <w:rsid w:val="00B00048"/>
    <w:rsid w:val="00C672CC"/>
    <w:rsid w:val="00E62395"/>
    <w:rsid w:val="00EA2A5F"/>
    <w:rsid w:val="00EC0731"/>
    <w:rsid w:val="00FB3D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C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D50"/>
    <w:pPr>
      <w:ind w:left="720"/>
      <w:contextualSpacing/>
    </w:pPr>
  </w:style>
  <w:style w:type="paragraph" w:styleId="Header">
    <w:name w:val="header"/>
    <w:basedOn w:val="Normal"/>
    <w:link w:val="HeaderChar"/>
    <w:uiPriority w:val="99"/>
    <w:unhideWhenUsed/>
    <w:rsid w:val="00C672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2CC"/>
  </w:style>
  <w:style w:type="paragraph" w:styleId="Footer">
    <w:name w:val="footer"/>
    <w:basedOn w:val="Normal"/>
    <w:link w:val="FooterChar"/>
    <w:uiPriority w:val="99"/>
    <w:unhideWhenUsed/>
    <w:rsid w:val="00C672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2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D50"/>
    <w:pPr>
      <w:ind w:left="720"/>
      <w:contextualSpacing/>
    </w:pPr>
  </w:style>
  <w:style w:type="paragraph" w:styleId="Header">
    <w:name w:val="header"/>
    <w:basedOn w:val="Normal"/>
    <w:link w:val="HeaderChar"/>
    <w:uiPriority w:val="99"/>
    <w:unhideWhenUsed/>
    <w:rsid w:val="00C672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2CC"/>
  </w:style>
  <w:style w:type="paragraph" w:styleId="Footer">
    <w:name w:val="footer"/>
    <w:basedOn w:val="Normal"/>
    <w:link w:val="FooterChar"/>
    <w:uiPriority w:val="99"/>
    <w:unhideWhenUsed/>
    <w:rsid w:val="00C672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2C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88883-1EB8-4314-959E-18E122C0E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 7</cp:lastModifiedBy>
  <cp:revision>2</cp:revision>
  <dcterms:created xsi:type="dcterms:W3CDTF">2020-02-19T01:00:00Z</dcterms:created>
  <dcterms:modified xsi:type="dcterms:W3CDTF">2020-02-19T01:00:00Z</dcterms:modified>
</cp:coreProperties>
</file>