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C7" w:rsidRPr="003C7CA9" w:rsidRDefault="00EE4AD8" w:rsidP="008A5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A9">
        <w:rPr>
          <w:rFonts w:ascii="Times New Roman" w:hAnsi="Times New Roman" w:cs="Times New Roman"/>
          <w:b/>
          <w:sz w:val="28"/>
          <w:szCs w:val="28"/>
          <w:lang w:val="vi-VN"/>
        </w:rPr>
        <w:t>ÔN TẬP V</w:t>
      </w:r>
      <w:r w:rsidR="009F5934" w:rsidRPr="003C7CA9">
        <w:rPr>
          <w:rFonts w:ascii="Times New Roman" w:hAnsi="Times New Roman" w:cs="Times New Roman"/>
          <w:b/>
          <w:sz w:val="28"/>
          <w:szCs w:val="28"/>
          <w:lang w:val="vi-VN"/>
        </w:rPr>
        <w:t xml:space="preserve">ẬT </w:t>
      </w:r>
      <w:r w:rsidRPr="003C7CA9">
        <w:rPr>
          <w:rFonts w:ascii="Times New Roman" w:hAnsi="Times New Roman" w:cs="Times New Roman"/>
          <w:b/>
          <w:sz w:val="28"/>
          <w:szCs w:val="28"/>
          <w:lang w:val="vi-VN"/>
        </w:rPr>
        <w:t>L</w:t>
      </w:r>
      <w:r w:rsidR="009F5934" w:rsidRPr="003C7CA9">
        <w:rPr>
          <w:rFonts w:ascii="Times New Roman" w:hAnsi="Times New Roman" w:cs="Times New Roman"/>
          <w:b/>
          <w:sz w:val="28"/>
          <w:szCs w:val="28"/>
          <w:lang w:val="vi-VN"/>
        </w:rPr>
        <w:t>Ý</w:t>
      </w:r>
      <w:r w:rsidRPr="003C7CA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6 </w:t>
      </w:r>
      <w:r w:rsidR="008A2BC7" w:rsidRPr="003C7CA9">
        <w:rPr>
          <w:rFonts w:ascii="Times New Roman" w:hAnsi="Times New Roman" w:cs="Times New Roman"/>
          <w:b/>
          <w:sz w:val="28"/>
          <w:szCs w:val="28"/>
          <w:lang w:val="vi-VN"/>
        </w:rPr>
        <w:t>–</w:t>
      </w:r>
      <w:r w:rsidR="008A5CF2"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BC7" w:rsidRPr="003C7CA9">
        <w:rPr>
          <w:rFonts w:ascii="Times New Roman" w:hAnsi="Times New Roman" w:cs="Times New Roman"/>
          <w:b/>
          <w:sz w:val="28"/>
          <w:szCs w:val="28"/>
        </w:rPr>
        <w:t>CHỦ ĐỀ: LỰC</w:t>
      </w:r>
    </w:p>
    <w:p w:rsidR="00460CBA" w:rsidRPr="003C7CA9" w:rsidRDefault="00460CBA" w:rsidP="00433A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C7CA9">
        <w:rPr>
          <w:rFonts w:ascii="Times New Roman" w:hAnsi="Times New Roman" w:cs="Times New Roman"/>
          <w:b/>
          <w:sz w:val="28"/>
          <w:szCs w:val="28"/>
        </w:rPr>
        <w:t>KIẾN THỨC CƠ BẢN</w:t>
      </w:r>
    </w:p>
    <w:p w:rsidR="00D512C7" w:rsidRPr="003C7CA9" w:rsidRDefault="008A2BC7" w:rsidP="000B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>?</w:t>
      </w:r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Dụng</w:t>
      </w:r>
      <w:proofErr w:type="spellEnd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cụ</w:t>
      </w:r>
      <w:proofErr w:type="spellEnd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đo</w:t>
      </w:r>
      <w:proofErr w:type="spellEnd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="000B36F7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? </w:t>
      </w:r>
      <w:proofErr w:type="spellStart"/>
      <w:r w:rsidR="000B36F7" w:rsidRPr="003C7CA9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="000B36F7"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0B36F7"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 w:rsidR="000B36F7"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6F7" w:rsidRPr="003C7CA9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0B36F7" w:rsidRPr="003C7CA9">
        <w:rPr>
          <w:rFonts w:ascii="Times New Roman" w:hAnsi="Times New Roman" w:cs="Times New Roman"/>
          <w:b/>
          <w:sz w:val="28"/>
          <w:szCs w:val="28"/>
        </w:rPr>
        <w:t>?</w:t>
      </w:r>
    </w:p>
    <w:p w:rsidR="008A2BC7" w:rsidRPr="003C7CA9" w:rsidRDefault="008A2BC7" w:rsidP="008A5C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là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dụng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đẩy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kéo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vật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này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lên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vật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khác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0B36F7" w:rsidRPr="003C7CA9" w:rsidRDefault="000B36F7" w:rsidP="000B36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Dụng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cụ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đo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là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="001E162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0B36F7" w:rsidRPr="003C7CA9" w:rsidRDefault="000B36F7" w:rsidP="008A5C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7CA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Niutơn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CA9">
        <w:rPr>
          <w:rFonts w:ascii="Times New Roman" w:hAnsi="Times New Roman" w:cs="Times New Roman"/>
          <w:sz w:val="28"/>
          <w:szCs w:val="28"/>
        </w:rPr>
        <w:t>( N</w:t>
      </w:r>
      <w:proofErr w:type="gramEnd"/>
      <w:r w:rsidRPr="003C7CA9">
        <w:rPr>
          <w:rFonts w:ascii="Times New Roman" w:hAnsi="Times New Roman" w:cs="Times New Roman"/>
          <w:sz w:val="28"/>
          <w:szCs w:val="28"/>
        </w:rPr>
        <w:t>)</w:t>
      </w:r>
      <w:r w:rsidR="001E1624">
        <w:rPr>
          <w:rFonts w:ascii="Times New Roman" w:hAnsi="Times New Roman" w:cs="Times New Roman"/>
          <w:sz w:val="28"/>
          <w:szCs w:val="28"/>
        </w:rPr>
        <w:t>.</w:t>
      </w:r>
    </w:p>
    <w:p w:rsidR="003573C6" w:rsidRPr="003C7CA9" w:rsidRDefault="008A2BC7" w:rsidP="003573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3C7CA9">
        <w:rPr>
          <w:rFonts w:ascii="Times New Roman" w:hAnsi="Times New Roman" w:cs="Times New Roman"/>
          <w:b/>
          <w:sz w:val="28"/>
          <w:szCs w:val="28"/>
        </w:rPr>
        <w:t>?</w:t>
      </w:r>
    </w:p>
    <w:p w:rsidR="008A2BC7" w:rsidRPr="003C7CA9" w:rsidRDefault="008A2BC7" w:rsidP="008A5C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7CA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3C7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A9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8A2BC7" w:rsidRPr="003C7CA9" w:rsidRDefault="008A2BC7" w:rsidP="008A2B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spellStart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>Thế</w:t>
      </w:r>
      <w:proofErr w:type="spellEnd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>nào</w:t>
      </w:r>
      <w:proofErr w:type="spellEnd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là </w:t>
      </w:r>
      <w:proofErr w:type="spellStart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>hai</w:t>
      </w:r>
      <w:proofErr w:type="spellEnd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cân</w:t>
      </w:r>
      <w:proofErr w:type="spellEnd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sz w:val="28"/>
          <w:szCs w:val="28"/>
          <w:lang w:val="fr-FR"/>
        </w:rPr>
        <w:t>bằng</w:t>
      </w:r>
      <w:proofErr w:type="spellEnd"/>
      <w:r w:rsidRPr="003C7CA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? </w:t>
      </w:r>
    </w:p>
    <w:p w:rsidR="002940EB" w:rsidRDefault="008A2BC7" w:rsidP="002940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Hai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</w:t>
      </w:r>
      <w:r w:rsidR="005E360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</w:t>
      </w:r>
      <w:proofErr w:type="spellEnd"/>
      <w:r w:rsidR="005E360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cân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bằng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là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hai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</w:t>
      </w:r>
      <w:r w:rsid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</w:t>
      </w:r>
      <w:proofErr w:type="spellEnd"/>
      <w:r w:rsid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mạnh</w:t>
      </w:r>
      <w:proofErr w:type="spellEnd"/>
      <w:r w:rsid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như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nhau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cùng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phương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nhưng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ngược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chiều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cùng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dụng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vào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một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vậ</w:t>
      </w:r>
      <w:r w:rsidR="005E360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</w:t>
      </w:r>
      <w:proofErr w:type="spellEnd"/>
      <w:r w:rsidR="005E360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2940EB" w:rsidRPr="002940EB" w:rsidRDefault="002940EB" w:rsidP="002940EB">
      <w:pPr>
        <w:pStyle w:val="ListParagraph"/>
        <w:ind w:left="10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* Khi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vật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đang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đứng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yên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chịu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dụng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cân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bằng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sẽ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tiếp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tục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đứng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yên</w:t>
      </w:r>
      <w:proofErr w:type="spellEnd"/>
      <w:r w:rsidRPr="002940EB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EB70EC" w:rsidRPr="003C7CA9" w:rsidRDefault="00EB70EC" w:rsidP="00EB70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là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gì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? Cho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biết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chiều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của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?</w:t>
      </w:r>
    </w:p>
    <w:p w:rsidR="00EB70EC" w:rsidRPr="003C7CA9" w:rsidRDefault="00EB70EC" w:rsidP="00EB70EC">
      <w:pPr>
        <w:pStyle w:val="ListParagraph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là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hút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Trái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Đất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dụng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lên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vật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.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Kí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: P.</w:t>
      </w:r>
    </w:p>
    <w:p w:rsidR="008A5CF2" w:rsidRPr="003C7CA9" w:rsidRDefault="00EB70EC" w:rsidP="008A5CF2">
      <w:pPr>
        <w:pStyle w:val="ListParagraph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lực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thẳng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đứng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chiều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từ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trên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xuống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dưới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gram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(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hoặc</w:t>
      </w:r>
      <w:proofErr w:type="spellEnd"/>
      <w:proofErr w:type="gram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chiều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hướng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về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phía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Trái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Đất</w:t>
      </w:r>
      <w:proofErr w:type="spell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).</w:t>
      </w:r>
    </w:p>
    <w:p w:rsidR="00EB70EC" w:rsidRPr="003C7CA9" w:rsidRDefault="00EB70EC" w:rsidP="00EB70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</w:pP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Hệ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thức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liên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hệ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giữa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lượng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và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khối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lượng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của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cùng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một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vật</w:t>
      </w:r>
      <w:proofErr w:type="spell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 :</w:t>
      </w:r>
    </w:p>
    <w:p w:rsidR="00EB70EC" w:rsidRPr="003C7CA9" w:rsidRDefault="005E3604" w:rsidP="00EB70EC">
      <w:pPr>
        <w:pStyle w:val="ListParagrap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1.35pt;margin-top:7.5pt;width:82.5pt;height:30.75pt;z-index:251658240">
            <v:imagedata r:id="rId6" o:title=""/>
          </v:shape>
          <o:OLEObject Type="Embed" ProgID="Equation.DSMT4" ShapeID="_x0000_s1027" DrawAspect="Content" ObjectID="_1647627606" r:id="rId7"/>
        </w:pict>
      </w:r>
      <w:r w:rsidR="00EB70EC" w:rsidRPr="003C7C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525A4" wp14:editId="4631DAE5">
                <wp:simplePos x="0" y="0"/>
                <wp:positionH relativeFrom="column">
                  <wp:posOffset>485140</wp:posOffset>
                </wp:positionH>
                <wp:positionV relativeFrom="paragraph">
                  <wp:posOffset>95250</wp:posOffset>
                </wp:positionV>
                <wp:extent cx="990600" cy="466725"/>
                <wp:effectExtent l="8890" t="9525" r="1016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.2pt;margin-top:7.5pt;width:78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" filled="f"/>
            </w:pict>
          </mc:Fallback>
        </mc:AlternateContent>
      </w:r>
      <w:r w:rsidR="00EB70EC"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                    </w:t>
      </w:r>
    </w:p>
    <w:p w:rsidR="00EB70EC" w:rsidRPr="003C7CA9" w:rsidRDefault="00EB70EC" w:rsidP="00EB70EC">
      <w:pPr>
        <w:pStyle w:val="ListParagraph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P = </w:t>
      </w:r>
      <w:proofErr w:type="gram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10 .</w:t>
      </w:r>
      <w:proofErr w:type="gramEnd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gramStart"/>
      <w:r w:rsidRPr="003C7CA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m</w:t>
      </w:r>
      <w:proofErr w:type="gramEnd"/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                                 ,</w:t>
      </w:r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fr-FR"/>
        </w:rPr>
        <w:t>Trong</w:t>
      </w:r>
      <w:proofErr w:type="spellEnd"/>
      <w:r w:rsidRPr="003C7CA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fr-FR"/>
        </w:rPr>
        <w:t>đó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      </w:t>
      </w:r>
      <w:r w:rsidR="0031190C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     </w:t>
      </w:r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m: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khối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lượng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của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vật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(kg); </w:t>
      </w:r>
    </w:p>
    <w:p w:rsidR="00EB70EC" w:rsidRPr="003C7CA9" w:rsidRDefault="00EB70EC" w:rsidP="00EB70EC">
      <w:pPr>
        <w:pStyle w:val="ListParagraph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</w:pPr>
      <w:r w:rsidRPr="003C7CA9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                                                                                  </w:t>
      </w:r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P :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trọng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lượng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của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vật</w:t>
      </w:r>
      <w:proofErr w:type="spellEnd"/>
      <w:r w:rsidRPr="003C7CA9">
        <w:rPr>
          <w:rFonts w:ascii="Times New Roman" w:hAnsi="Times New Roman" w:cs="Times New Roman"/>
          <w:bCs/>
          <w:i/>
          <w:color w:val="000000"/>
          <w:sz w:val="28"/>
          <w:szCs w:val="28"/>
          <w:lang w:val="fr-FR"/>
        </w:rPr>
        <w:t>(N).</w:t>
      </w:r>
    </w:p>
    <w:p w:rsidR="00BE5350" w:rsidRPr="003C7CA9" w:rsidRDefault="0090477B" w:rsidP="008A5C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BE5350" w:rsidRPr="003C7CA9" w:rsidSect="006718C4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CÂU HỎI</w:t>
      </w:r>
    </w:p>
    <w:p w:rsidR="003C7CA9" w:rsidRPr="00FC7A18" w:rsidRDefault="003C7CA9" w:rsidP="003C7C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7A18">
        <w:rPr>
          <w:rFonts w:ascii="Times New Roman" w:hAnsi="Times New Roman" w:cs="Times New Roman"/>
          <w:sz w:val="28"/>
          <w:szCs w:val="28"/>
        </w:rPr>
        <w:lastRenderedPageBreak/>
        <w:t>Nêu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>?</w:t>
      </w:r>
    </w:p>
    <w:p w:rsidR="00FC7A18" w:rsidRPr="00FC7A18" w:rsidRDefault="00FC7A18" w:rsidP="00FC7A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7A1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r w:rsidR="005E3604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proofErr w:type="spellStart"/>
      <w:r w:rsidRPr="00FC7A1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C7CA9" w:rsidRPr="00FC7A18" w:rsidRDefault="003C7CA9" w:rsidP="003C7C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Nêu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ví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dụ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về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vật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đang</w:t>
      </w:r>
      <w:proofErr w:type="spellEnd"/>
      <w:r w:rsid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đứng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yên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dưới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tác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dụng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của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hai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lực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cân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bằng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và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chỉ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ra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được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phương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,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chiều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,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độ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mạnh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yếu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của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hai</w:t>
      </w:r>
      <w:proofErr w:type="spellEnd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lự</w:t>
      </w:r>
      <w:r w:rsid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c</w:t>
      </w:r>
      <w:proofErr w:type="spellEnd"/>
      <w:r w:rsid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đó</w:t>
      </w:r>
      <w:proofErr w:type="spellEnd"/>
      <w:r w:rsidR="00FC7A18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fr-FR"/>
        </w:rPr>
        <w:t> ?</w:t>
      </w:r>
    </w:p>
    <w:p w:rsidR="003C7CA9" w:rsidRPr="00FC7A18" w:rsidRDefault="003C7CA9" w:rsidP="003C7CA9">
      <w:pPr>
        <w:pStyle w:val="ListParagraph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7A18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A1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C7A18">
        <w:rPr>
          <w:rFonts w:ascii="Times New Roman" w:hAnsi="Times New Roman" w:cs="Times New Roman"/>
          <w:sz w:val="28"/>
          <w:szCs w:val="28"/>
        </w:rPr>
        <w:t>?</w:t>
      </w:r>
    </w:p>
    <w:p w:rsidR="003C7CA9" w:rsidRPr="00FC7A18" w:rsidRDefault="00FC7A18" w:rsidP="003C7C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B5B">
        <w:rPr>
          <w:rFonts w:ascii="VNI-Times" w:hAnsi="VNI-Times"/>
          <w:sz w:val="28"/>
          <w:szCs w:val="28"/>
        </w:rPr>
        <w:t>Loï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hoa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ñaët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treân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baøn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thì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chòu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taùc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duïng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cuûa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nhöõng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löïc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F86B5B">
        <w:rPr>
          <w:rFonts w:ascii="VNI-Times" w:hAnsi="VNI-Times"/>
          <w:sz w:val="28"/>
          <w:szCs w:val="28"/>
        </w:rPr>
        <w:t>naøo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?</w:t>
      </w:r>
      <w:proofErr w:type="gram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Vì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sao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noù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r w:rsidRPr="00F86B5B">
        <w:rPr>
          <w:rFonts w:ascii="VNI-Times" w:hAnsi="VNI-Times"/>
          <w:sz w:val="28"/>
          <w:szCs w:val="28"/>
        </w:rPr>
        <w:t>ñöùng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F86B5B">
        <w:rPr>
          <w:rFonts w:ascii="VNI-Times" w:hAnsi="VNI-Times"/>
          <w:sz w:val="28"/>
          <w:szCs w:val="28"/>
        </w:rPr>
        <w:t>yeân</w:t>
      </w:r>
      <w:proofErr w:type="spellEnd"/>
      <w:r w:rsidRPr="00F86B5B">
        <w:rPr>
          <w:rFonts w:ascii="VNI-Times" w:hAnsi="VNI-Times"/>
          <w:sz w:val="28"/>
          <w:szCs w:val="28"/>
        </w:rPr>
        <w:t xml:space="preserve"> ?</w:t>
      </w:r>
      <w:proofErr w:type="gramEnd"/>
    </w:p>
    <w:p w:rsidR="00FC7A18" w:rsidRPr="0090477B" w:rsidRDefault="00FC7A18" w:rsidP="00FC7A18">
      <w:pPr>
        <w:pStyle w:val="ListParagraph"/>
        <w:numPr>
          <w:ilvl w:val="0"/>
          <w:numId w:val="8"/>
        </w:numPr>
        <w:spacing w:before="20" w:after="20" w:line="26" w:lineRule="atLeast"/>
        <w:rPr>
          <w:rFonts w:ascii="Times New Roman" w:hAnsi="Times New Roman" w:cs="Times New Roman"/>
          <w:sz w:val="28"/>
          <w:szCs w:val="28"/>
          <w:lang w:val="pl-PL"/>
        </w:rPr>
      </w:pPr>
      <w:r w:rsidRPr="0090477B">
        <w:rPr>
          <w:rFonts w:ascii="Times New Roman" w:hAnsi="Times New Roman" w:cs="Times New Roman"/>
          <w:sz w:val="28"/>
          <w:szCs w:val="28"/>
          <w:lang w:val="nl-NL"/>
        </w:rPr>
        <w:t>Một vật có khối lượng 600g treo trên một sợi dây đứng yên.</w:t>
      </w:r>
    </w:p>
    <w:p w:rsidR="00FC7A18" w:rsidRPr="0090477B" w:rsidRDefault="00FC7A18" w:rsidP="00FC7A18">
      <w:pPr>
        <w:pStyle w:val="ListParagraph"/>
        <w:spacing w:line="26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0477B">
        <w:rPr>
          <w:rFonts w:ascii="Times New Roman" w:hAnsi="Times New Roman" w:cs="Times New Roman"/>
          <w:sz w:val="28"/>
          <w:szCs w:val="28"/>
          <w:lang w:val="nl-NL"/>
        </w:rPr>
        <w:t>a. Giải thích vì sao vật đứng yên, tính lực giữ của dây?</w:t>
      </w:r>
    </w:p>
    <w:p w:rsidR="00FC7A18" w:rsidRPr="0090477B" w:rsidRDefault="00FC7A18" w:rsidP="00FC7A18">
      <w:pPr>
        <w:pStyle w:val="ListParagraph"/>
        <w:spacing w:line="26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0477B">
        <w:rPr>
          <w:rFonts w:ascii="Times New Roman" w:hAnsi="Times New Roman" w:cs="Times New Roman"/>
          <w:sz w:val="28"/>
          <w:szCs w:val="28"/>
          <w:lang w:val="nl-NL"/>
        </w:rPr>
        <w:t>b. Cắt sợi dây, vật rơi xuống. Giải thích vì sao vật đang đứng yên lại chuyển động ?</w:t>
      </w:r>
    </w:p>
    <w:p w:rsidR="00FC7A18" w:rsidRPr="0090477B" w:rsidRDefault="00FC7A18" w:rsidP="003C7C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0477B">
        <w:rPr>
          <w:rFonts w:ascii="Times New Roman" w:hAnsi="Times New Roman" w:cs="Times New Roman"/>
          <w:bCs/>
          <w:iCs/>
          <w:sz w:val="28"/>
          <w:szCs w:val="28"/>
          <w:lang w:val="nl-NL"/>
        </w:rPr>
        <w:t>Một vật A có khối lượng 1,2kg.</w:t>
      </w:r>
      <w:r w:rsidRPr="0090477B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nl-NL"/>
        </w:rPr>
        <w:t xml:space="preserve"> </w:t>
      </w:r>
      <w:r w:rsidRPr="0090477B">
        <w:rPr>
          <w:rFonts w:ascii="Times New Roman" w:hAnsi="Times New Roman" w:cs="Times New Roman"/>
          <w:bCs/>
          <w:iCs/>
          <w:sz w:val="28"/>
          <w:szCs w:val="28"/>
          <w:lang w:val="nl-NL"/>
        </w:rPr>
        <w:t>Hãy tính</w:t>
      </w:r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A?</w:t>
      </w:r>
    </w:p>
    <w:p w:rsidR="00FC7A18" w:rsidRPr="0090477B" w:rsidRDefault="00FC7A18" w:rsidP="003C7C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0477B">
        <w:rPr>
          <w:rFonts w:ascii="Times New Roman" w:hAnsi="Times New Roman" w:cs="Times New Roman"/>
          <w:bCs/>
          <w:iCs/>
          <w:sz w:val="28"/>
          <w:szCs w:val="28"/>
          <w:lang w:val="nl-NL"/>
        </w:rPr>
        <w:t>Một quả cầu bằng nhôm có khối lượng 1620g.</w:t>
      </w:r>
      <w:r w:rsidRPr="0090477B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nl-NL"/>
        </w:rPr>
        <w:t xml:space="preserve"> </w:t>
      </w:r>
      <w:r w:rsidRPr="0090477B">
        <w:rPr>
          <w:rFonts w:ascii="Times New Roman" w:hAnsi="Times New Roman" w:cs="Times New Roman"/>
          <w:bCs/>
          <w:iCs/>
          <w:sz w:val="28"/>
          <w:szCs w:val="28"/>
          <w:lang w:val="nl-NL"/>
        </w:rPr>
        <w:t>Hãy tính</w:t>
      </w:r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7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0477B">
        <w:rPr>
          <w:rFonts w:ascii="Times New Roman" w:hAnsi="Times New Roman" w:cs="Times New Roman"/>
          <w:sz w:val="28"/>
          <w:szCs w:val="28"/>
        </w:rPr>
        <w:t>?</w:t>
      </w:r>
    </w:p>
    <w:p w:rsidR="0090477B" w:rsidRPr="0090477B" w:rsidRDefault="0090477B" w:rsidP="0090477B">
      <w:pPr>
        <w:pStyle w:val="ListParagraph"/>
        <w:numPr>
          <w:ilvl w:val="0"/>
          <w:numId w:val="8"/>
        </w:numPr>
        <w:spacing w:line="26" w:lineRule="atLeast"/>
        <w:rPr>
          <w:sz w:val="28"/>
          <w:szCs w:val="28"/>
          <w:u w:val="single"/>
          <w:lang w:val="pl-PL"/>
        </w:rPr>
      </w:pPr>
      <w:r w:rsidRPr="0090477B">
        <w:rPr>
          <w:rFonts w:ascii="Times New Roman" w:hAnsi="Times New Roman" w:cs="Times New Roman"/>
          <w:sz w:val="28"/>
          <w:szCs w:val="28"/>
          <w:lang w:val="vi-VN"/>
        </w:rPr>
        <w:t xml:space="preserve">Một vật </w:t>
      </w:r>
      <w:r w:rsidRPr="0090477B">
        <w:rPr>
          <w:rFonts w:ascii="Times New Roman" w:hAnsi="Times New Roman" w:cs="Times New Roman"/>
          <w:sz w:val="28"/>
          <w:szCs w:val="28"/>
          <w:lang w:val="pl-PL"/>
        </w:rPr>
        <w:t xml:space="preserve">bằng nhôm </w:t>
      </w:r>
      <w:r w:rsidRPr="0090477B">
        <w:rPr>
          <w:rFonts w:ascii="Times New Roman" w:hAnsi="Times New Roman" w:cs="Times New Roman"/>
          <w:sz w:val="28"/>
          <w:szCs w:val="28"/>
          <w:lang w:val="vi-VN"/>
        </w:rPr>
        <w:t>có trọng lượng 5,4N. Tính</w:t>
      </w:r>
      <w:r w:rsidRPr="0090477B">
        <w:rPr>
          <w:rFonts w:ascii="Times New Roman" w:hAnsi="Times New Roman" w:cs="Times New Roman"/>
          <w:sz w:val="28"/>
          <w:szCs w:val="28"/>
        </w:rPr>
        <w:t xml:space="preserve"> k</w:t>
      </w:r>
      <w:r w:rsidRPr="0090477B">
        <w:rPr>
          <w:rFonts w:ascii="Times New Roman" w:hAnsi="Times New Roman" w:cs="Times New Roman"/>
          <w:sz w:val="28"/>
          <w:szCs w:val="28"/>
          <w:lang w:val="vi-VN"/>
        </w:rPr>
        <w:t>hối lượng của vật</w:t>
      </w:r>
      <w:r w:rsidRPr="0090477B">
        <w:rPr>
          <w:rFonts w:ascii="Times New Roman" w:hAnsi="Times New Roman" w:cs="Times New Roman"/>
          <w:sz w:val="28"/>
          <w:szCs w:val="28"/>
        </w:rPr>
        <w:t>?</w:t>
      </w:r>
    </w:p>
    <w:p w:rsidR="00FC7A18" w:rsidRPr="0090477B" w:rsidRDefault="002940EB" w:rsidP="0090477B">
      <w:pPr>
        <w:pStyle w:val="ListParagraph"/>
        <w:numPr>
          <w:ilvl w:val="0"/>
          <w:numId w:val="8"/>
        </w:numPr>
        <w:tabs>
          <w:tab w:val="left" w:pos="5760"/>
        </w:tabs>
        <w:spacing w:line="26" w:lineRule="atLeast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Tính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khoái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löôïng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cuûa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moät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taám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theùp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,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bieát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40 </w:t>
      </w:r>
      <w:proofErr w:type="spellStart"/>
      <w:r w:rsidR="00FC7A18" w:rsidRPr="00FC7A18">
        <w:rPr>
          <w:rFonts w:ascii="VNI-Times" w:hAnsi="VNI-Times"/>
          <w:sz w:val="28"/>
          <w:szCs w:val="28"/>
        </w:rPr>
        <w:t>taám</w:t>
      </w:r>
      <w:proofErr w:type="spellEnd"/>
      <w:r w:rsidR="0090477B">
        <w:rPr>
          <w:rFonts w:ascii="VNI-Times" w:hAnsi="VNI-Times"/>
          <w:sz w:val="28"/>
          <w:szCs w:val="28"/>
        </w:rPr>
        <w:t xml:space="preserve"> </w:t>
      </w:r>
      <w:proofErr w:type="spellStart"/>
      <w:r w:rsidR="0090477B">
        <w:rPr>
          <w:rFonts w:ascii="VNI-Times" w:hAnsi="VNI-Times"/>
          <w:sz w:val="28"/>
          <w:szCs w:val="28"/>
        </w:rPr>
        <w:t>theùp</w:t>
      </w:r>
      <w:proofErr w:type="spellEnd"/>
      <w:r w:rsidR="0090477B">
        <w:rPr>
          <w:rFonts w:ascii="VNI-Times" w:hAnsi="VNI-Times"/>
          <w:sz w:val="28"/>
          <w:szCs w:val="28"/>
        </w:rPr>
        <w:t xml:space="preserve"> </w:t>
      </w:r>
      <w:proofErr w:type="spellStart"/>
      <w:r w:rsidR="0090477B">
        <w:rPr>
          <w:rFonts w:ascii="VNI-Times" w:hAnsi="VNI-Times"/>
          <w:sz w:val="28"/>
          <w:szCs w:val="28"/>
        </w:rPr>
        <w:t>loaïi</w:t>
      </w:r>
      <w:proofErr w:type="spellEnd"/>
      <w:r w:rsidR="0090477B">
        <w:rPr>
          <w:rFonts w:ascii="VNI-Times" w:hAnsi="VNI-Times"/>
          <w:sz w:val="28"/>
          <w:szCs w:val="28"/>
        </w:rPr>
        <w:t xml:space="preserve"> </w:t>
      </w:r>
      <w:proofErr w:type="spellStart"/>
      <w:r w:rsidR="0090477B">
        <w:rPr>
          <w:rFonts w:ascii="VNI-Times" w:hAnsi="VNI-Times"/>
          <w:sz w:val="28"/>
          <w:szCs w:val="28"/>
        </w:rPr>
        <w:t>naøy</w:t>
      </w:r>
      <w:proofErr w:type="spellEnd"/>
      <w:r w:rsidR="0090477B">
        <w:rPr>
          <w:rFonts w:ascii="VNI-Times" w:hAnsi="VNI-Times"/>
          <w:sz w:val="28"/>
          <w:szCs w:val="28"/>
        </w:rPr>
        <w:t xml:space="preserve"> </w:t>
      </w:r>
      <w:r w:rsidR="0090477B" w:rsidRPr="00EB17A0">
        <w:rPr>
          <w:bCs/>
          <w:iCs/>
          <w:sz w:val="28"/>
          <w:szCs w:val="28"/>
          <w:lang w:val="nl-NL"/>
        </w:rPr>
        <w:t>có</w:t>
      </w:r>
      <w:r w:rsidR="0090477B">
        <w:rPr>
          <w:rFonts w:ascii="VNI-Times" w:hAnsi="VNI-Times"/>
          <w:sz w:val="28"/>
          <w:szCs w:val="28"/>
        </w:rPr>
        <w:t xml:space="preserve"> </w:t>
      </w:r>
      <w:proofErr w:type="spellStart"/>
      <w:r w:rsidR="0090477B">
        <w:rPr>
          <w:rFonts w:ascii="VNI-Times" w:hAnsi="VNI-Times"/>
          <w:sz w:val="28"/>
          <w:szCs w:val="28"/>
        </w:rPr>
        <w:t>tr</w:t>
      </w:r>
      <w:r w:rsidR="0090477B">
        <w:rPr>
          <w:rFonts w:ascii="Times New Roman" w:hAnsi="Times New Roman" w:cs="Times New Roman"/>
          <w:sz w:val="28"/>
          <w:szCs w:val="28"/>
        </w:rPr>
        <w:t>ọng</w:t>
      </w:r>
      <w:proofErr w:type="spellEnd"/>
      <w:r w:rsidR="0090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FC7A18" w:rsidRPr="00FC7A18">
        <w:rPr>
          <w:rFonts w:ascii="VNI-Times" w:hAnsi="VNI-Times"/>
          <w:sz w:val="28"/>
          <w:szCs w:val="28"/>
        </w:rPr>
        <w:t xml:space="preserve"> 36</w:t>
      </w:r>
      <w:proofErr w:type="gramStart"/>
      <w:r w:rsidR="00FC7A18" w:rsidRPr="00FC7A18">
        <w:rPr>
          <w:rFonts w:ascii="VNI-Times" w:hAnsi="VNI-Times"/>
          <w:sz w:val="28"/>
          <w:szCs w:val="28"/>
        </w:rPr>
        <w:t>,8</w:t>
      </w:r>
      <w:proofErr w:type="gramEnd"/>
      <w:r w:rsidR="00FC7A18" w:rsidRPr="00FC7A18">
        <w:rPr>
          <w:rFonts w:ascii="VNI-Times" w:hAnsi="VNI-Times"/>
          <w:sz w:val="28"/>
          <w:szCs w:val="28"/>
        </w:rPr>
        <w:t xml:space="preserve"> N.</w:t>
      </w:r>
    </w:p>
    <w:sectPr w:rsidR="00FC7A18" w:rsidRPr="0090477B" w:rsidSect="006718C4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D9E"/>
    <w:multiLevelType w:val="hybridMultilevel"/>
    <w:tmpl w:val="248E9FBE"/>
    <w:lvl w:ilvl="0" w:tplc="3294A6A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44A94"/>
    <w:multiLevelType w:val="hybridMultilevel"/>
    <w:tmpl w:val="27A2E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DBE"/>
    <w:multiLevelType w:val="hybridMultilevel"/>
    <w:tmpl w:val="63F65090"/>
    <w:lvl w:ilvl="0" w:tplc="2DE4DEC0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0470342"/>
    <w:multiLevelType w:val="hybridMultilevel"/>
    <w:tmpl w:val="260C001E"/>
    <w:lvl w:ilvl="0" w:tplc="F4BC6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4E40"/>
    <w:multiLevelType w:val="hybridMultilevel"/>
    <w:tmpl w:val="D20A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B4F1D"/>
    <w:multiLevelType w:val="hybridMultilevel"/>
    <w:tmpl w:val="192A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41CE4"/>
    <w:multiLevelType w:val="hybridMultilevel"/>
    <w:tmpl w:val="8D6E2070"/>
    <w:lvl w:ilvl="0" w:tplc="F496D5A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80447A"/>
    <w:multiLevelType w:val="hybridMultilevel"/>
    <w:tmpl w:val="6EA40942"/>
    <w:lvl w:ilvl="0" w:tplc="4ABEB5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9B2655"/>
    <w:multiLevelType w:val="hybridMultilevel"/>
    <w:tmpl w:val="05503036"/>
    <w:lvl w:ilvl="0" w:tplc="FEE2B1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6"/>
    <w:rsid w:val="000B36F7"/>
    <w:rsid w:val="00137EAF"/>
    <w:rsid w:val="001E1624"/>
    <w:rsid w:val="001F272C"/>
    <w:rsid w:val="002940EB"/>
    <w:rsid w:val="002951E3"/>
    <w:rsid w:val="0031190C"/>
    <w:rsid w:val="003573C6"/>
    <w:rsid w:val="003613A8"/>
    <w:rsid w:val="00362FC2"/>
    <w:rsid w:val="003C7CA9"/>
    <w:rsid w:val="00433A9F"/>
    <w:rsid w:val="00460CBA"/>
    <w:rsid w:val="004F1332"/>
    <w:rsid w:val="005E3604"/>
    <w:rsid w:val="006718C4"/>
    <w:rsid w:val="007A03EA"/>
    <w:rsid w:val="008A2BC7"/>
    <w:rsid w:val="008A5CF2"/>
    <w:rsid w:val="0090477B"/>
    <w:rsid w:val="00926955"/>
    <w:rsid w:val="009D139A"/>
    <w:rsid w:val="009F5934"/>
    <w:rsid w:val="00B3267D"/>
    <w:rsid w:val="00BA2E6A"/>
    <w:rsid w:val="00BE5350"/>
    <w:rsid w:val="00C60609"/>
    <w:rsid w:val="00C95430"/>
    <w:rsid w:val="00CA50B7"/>
    <w:rsid w:val="00D07FC6"/>
    <w:rsid w:val="00D512C7"/>
    <w:rsid w:val="00EB70EC"/>
    <w:rsid w:val="00EE4AD8"/>
    <w:rsid w:val="00EE5643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2020-03-17T15:02:00Z</dcterms:created>
  <dcterms:modified xsi:type="dcterms:W3CDTF">2020-04-05T14:34:00Z</dcterms:modified>
</cp:coreProperties>
</file>